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B" w:rsidRDefault="0002412B" w:rsidP="003661DA">
      <w:pPr>
        <w:jc w:val="center"/>
        <w:rPr>
          <w:b/>
          <w:sz w:val="96"/>
          <w:szCs w:val="96"/>
        </w:rPr>
      </w:pPr>
      <w:r w:rsidRPr="00A34D9F">
        <w:rPr>
          <w:b/>
          <w:sz w:val="96"/>
          <w:szCs w:val="96"/>
        </w:rPr>
        <w:t>Уважаемые жители</w:t>
      </w:r>
      <w:r w:rsidR="0014409C" w:rsidRPr="00A34D9F">
        <w:rPr>
          <w:b/>
          <w:sz w:val="96"/>
          <w:szCs w:val="96"/>
        </w:rPr>
        <w:t>!</w:t>
      </w:r>
    </w:p>
    <w:p w:rsidR="00125388" w:rsidRDefault="00125388" w:rsidP="002B5D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125388">
        <w:rPr>
          <w:sz w:val="40"/>
          <w:szCs w:val="40"/>
        </w:rPr>
        <w:t xml:space="preserve">На основании </w:t>
      </w:r>
      <w:r w:rsidR="00CE2545">
        <w:rPr>
          <w:b/>
          <w:sz w:val="40"/>
          <w:szCs w:val="40"/>
        </w:rPr>
        <w:t>санитарных</w:t>
      </w:r>
      <w:r w:rsidRPr="00125388">
        <w:rPr>
          <w:b/>
          <w:sz w:val="40"/>
          <w:szCs w:val="40"/>
        </w:rPr>
        <w:t xml:space="preserve"> правил</w:t>
      </w:r>
      <w:r w:rsidR="00CE2545">
        <w:rPr>
          <w:sz w:val="40"/>
          <w:szCs w:val="40"/>
        </w:rPr>
        <w:t xml:space="preserve"> и норм</w:t>
      </w:r>
      <w:r w:rsidRPr="00125388">
        <w:rPr>
          <w:sz w:val="40"/>
          <w:szCs w:val="40"/>
        </w:rPr>
        <w:t xml:space="preserve"> – </w:t>
      </w:r>
      <w:proofErr w:type="spellStart"/>
      <w:r w:rsidRPr="00125388">
        <w:rPr>
          <w:b/>
          <w:sz w:val="40"/>
          <w:szCs w:val="40"/>
        </w:rPr>
        <w:t>СанПин</w:t>
      </w:r>
      <w:proofErr w:type="spellEnd"/>
      <w:r w:rsidRPr="00125388">
        <w:rPr>
          <w:sz w:val="40"/>
          <w:szCs w:val="40"/>
        </w:rPr>
        <w:t xml:space="preserve"> 42-128-4690-88 «</w:t>
      </w:r>
      <w:r w:rsidRPr="00125388">
        <w:rPr>
          <w:b/>
          <w:sz w:val="40"/>
          <w:szCs w:val="40"/>
        </w:rPr>
        <w:t>Санитарные правила</w:t>
      </w:r>
      <w:r w:rsidRPr="00125388">
        <w:rPr>
          <w:sz w:val="40"/>
          <w:szCs w:val="40"/>
        </w:rPr>
        <w:t xml:space="preserve"> содержания территорий населенных мест (утв. Главным государственным санитарным врачом СССР 5 августа 1988г. № 4690-88). А именно: срок хранения </w:t>
      </w:r>
      <w:r w:rsidRPr="00125388">
        <w:rPr>
          <w:b/>
          <w:sz w:val="40"/>
          <w:szCs w:val="40"/>
        </w:rPr>
        <w:t>ТКО</w:t>
      </w:r>
      <w:r w:rsidRPr="00125388">
        <w:rPr>
          <w:sz w:val="40"/>
          <w:szCs w:val="40"/>
        </w:rPr>
        <w:t xml:space="preserve"> в холодное время года (при </w:t>
      </w:r>
      <w:r w:rsidRPr="00125388">
        <w:rPr>
          <w:b/>
          <w:sz w:val="40"/>
          <w:szCs w:val="40"/>
        </w:rPr>
        <w:t>температуре</w:t>
      </w:r>
      <w:r w:rsidRPr="00125388">
        <w:rPr>
          <w:sz w:val="40"/>
          <w:szCs w:val="40"/>
        </w:rPr>
        <w:t xml:space="preserve"> -5 град. и ниже) должен быть не более трех суток, в теплое время (при плюсовой </w:t>
      </w:r>
      <w:r w:rsidRPr="00125388">
        <w:rPr>
          <w:b/>
          <w:sz w:val="40"/>
          <w:szCs w:val="40"/>
        </w:rPr>
        <w:t>температуре</w:t>
      </w:r>
      <w:r w:rsidRPr="00125388">
        <w:rPr>
          <w:sz w:val="40"/>
          <w:szCs w:val="40"/>
        </w:rPr>
        <w:t xml:space="preserve"> – свыше +5 град.) не более одних суток (ежедневный </w:t>
      </w:r>
      <w:r w:rsidRPr="00125388">
        <w:rPr>
          <w:b/>
          <w:sz w:val="40"/>
          <w:szCs w:val="40"/>
        </w:rPr>
        <w:t>вывоз</w:t>
      </w:r>
      <w:r w:rsidRPr="00125388">
        <w:rPr>
          <w:sz w:val="40"/>
          <w:szCs w:val="40"/>
        </w:rPr>
        <w:t>)</w:t>
      </w:r>
      <w:r>
        <w:rPr>
          <w:sz w:val="40"/>
          <w:szCs w:val="40"/>
        </w:rPr>
        <w:t>.</w:t>
      </w:r>
    </w:p>
    <w:p w:rsidR="00E35AE7" w:rsidRPr="00125388" w:rsidRDefault="00125388" w:rsidP="002B5D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125388">
        <w:rPr>
          <w:sz w:val="40"/>
          <w:szCs w:val="40"/>
        </w:rPr>
        <w:t xml:space="preserve"> </w:t>
      </w:r>
      <w:r>
        <w:rPr>
          <w:sz w:val="40"/>
          <w:szCs w:val="40"/>
        </w:rPr>
        <w:t>В связи с вышеизложенным, руководствуясь</w:t>
      </w:r>
      <w:r w:rsidR="002B5D16" w:rsidRPr="00125388">
        <w:rPr>
          <w:sz w:val="40"/>
          <w:szCs w:val="40"/>
        </w:rPr>
        <w:t xml:space="preserve"> ст.ст. 27-31 Закона Р.Ф. «О защите прав потребителей», Правил предоставления коммунальных услуг, утвержденных Постановлением Правительства Р.Ф. от 06.05.2011г. №354.</w:t>
      </w:r>
    </w:p>
    <w:p w:rsidR="002B5D16" w:rsidRPr="00125388" w:rsidRDefault="0099142C" w:rsidP="002B5D16">
      <w:pPr>
        <w:jc w:val="both"/>
        <w:rPr>
          <w:sz w:val="40"/>
          <w:szCs w:val="40"/>
        </w:rPr>
      </w:pPr>
      <w:r>
        <w:rPr>
          <w:sz w:val="40"/>
          <w:szCs w:val="40"/>
        </w:rPr>
        <w:t>По</w:t>
      </w:r>
      <w:r w:rsidR="002B5D16" w:rsidRPr="00125388">
        <w:rPr>
          <w:sz w:val="40"/>
          <w:szCs w:val="40"/>
        </w:rPr>
        <w:t xml:space="preserve"> получению перерасчета и возврату денежных средств за не оказанные услуги по сбору и вывозу ТКО Вы можете написать заявления в свободной форме.</w:t>
      </w:r>
    </w:p>
    <w:p w:rsidR="00BA56D4" w:rsidRPr="00125388" w:rsidRDefault="002B5D16" w:rsidP="00E35AE7">
      <w:pPr>
        <w:rPr>
          <w:b/>
          <w:sz w:val="40"/>
          <w:szCs w:val="40"/>
        </w:rPr>
      </w:pPr>
      <w:r w:rsidRPr="00125388">
        <w:rPr>
          <w:b/>
          <w:sz w:val="40"/>
          <w:szCs w:val="40"/>
        </w:rPr>
        <w:t>По следующим юридическим адресам:</w:t>
      </w:r>
    </w:p>
    <w:p w:rsidR="002B5D16" w:rsidRPr="00125388" w:rsidRDefault="002B5D16" w:rsidP="00E35AE7">
      <w:pPr>
        <w:rPr>
          <w:b/>
          <w:sz w:val="40"/>
          <w:szCs w:val="40"/>
        </w:rPr>
      </w:pPr>
      <w:r w:rsidRPr="00125388">
        <w:rPr>
          <w:b/>
          <w:sz w:val="40"/>
          <w:szCs w:val="40"/>
        </w:rPr>
        <w:t>-456091, Челябинская об</w:t>
      </w:r>
      <w:r w:rsidR="00FA0CD1" w:rsidRPr="00125388">
        <w:rPr>
          <w:b/>
          <w:sz w:val="40"/>
          <w:szCs w:val="40"/>
        </w:rPr>
        <w:t xml:space="preserve">ласть, </w:t>
      </w:r>
      <w:proofErr w:type="gramStart"/>
      <w:r w:rsidR="00FA0CD1" w:rsidRPr="00125388">
        <w:rPr>
          <w:b/>
          <w:sz w:val="40"/>
          <w:szCs w:val="40"/>
        </w:rPr>
        <w:t>г</w:t>
      </w:r>
      <w:proofErr w:type="gramEnd"/>
      <w:r w:rsidR="00FA0CD1" w:rsidRPr="00125388">
        <w:rPr>
          <w:b/>
          <w:sz w:val="40"/>
          <w:szCs w:val="40"/>
        </w:rPr>
        <w:t>. Челябинск, ул. Маркса,</w:t>
      </w:r>
      <w:r w:rsidRPr="00125388">
        <w:rPr>
          <w:b/>
          <w:sz w:val="40"/>
          <w:szCs w:val="40"/>
        </w:rPr>
        <w:t xml:space="preserve"> д.38, офис 201;</w:t>
      </w:r>
    </w:p>
    <w:p w:rsidR="002B5D16" w:rsidRPr="00125388" w:rsidRDefault="002B5D16" w:rsidP="00E35AE7">
      <w:pPr>
        <w:rPr>
          <w:b/>
          <w:sz w:val="40"/>
          <w:szCs w:val="40"/>
        </w:rPr>
      </w:pPr>
      <w:r w:rsidRPr="00125388">
        <w:rPr>
          <w:b/>
          <w:sz w:val="40"/>
          <w:szCs w:val="40"/>
        </w:rPr>
        <w:t xml:space="preserve">-456207, Челябинская область, </w:t>
      </w:r>
      <w:proofErr w:type="gramStart"/>
      <w:r w:rsidRPr="00125388">
        <w:rPr>
          <w:b/>
          <w:sz w:val="40"/>
          <w:szCs w:val="40"/>
        </w:rPr>
        <w:t>г</w:t>
      </w:r>
      <w:proofErr w:type="gramEnd"/>
      <w:r w:rsidRPr="00125388">
        <w:rPr>
          <w:b/>
          <w:sz w:val="40"/>
          <w:szCs w:val="40"/>
        </w:rPr>
        <w:t>. Златоуст, д.49;</w:t>
      </w:r>
    </w:p>
    <w:p w:rsidR="002B5D16" w:rsidRPr="00125388" w:rsidRDefault="002B5D16" w:rsidP="00E35AE7">
      <w:pPr>
        <w:rPr>
          <w:b/>
          <w:sz w:val="40"/>
          <w:szCs w:val="40"/>
        </w:rPr>
      </w:pPr>
      <w:proofErr w:type="gramStart"/>
      <w:r w:rsidRPr="00125388">
        <w:rPr>
          <w:b/>
          <w:sz w:val="40"/>
          <w:szCs w:val="40"/>
        </w:rPr>
        <w:t>-456940, Челябинская область, Кусинский район, г. Куса, ул. Ленина, д.12;</w:t>
      </w:r>
      <w:proofErr w:type="gramEnd"/>
    </w:p>
    <w:p w:rsidR="002B5D16" w:rsidRPr="00125388" w:rsidRDefault="002B5D16" w:rsidP="00E35AE7">
      <w:pPr>
        <w:rPr>
          <w:b/>
          <w:sz w:val="40"/>
          <w:szCs w:val="40"/>
        </w:rPr>
      </w:pPr>
      <w:r w:rsidRPr="00125388">
        <w:rPr>
          <w:b/>
          <w:sz w:val="40"/>
          <w:szCs w:val="40"/>
        </w:rPr>
        <w:t>-</w:t>
      </w:r>
      <w:proofErr w:type="gramStart"/>
      <w:r w:rsidRPr="00125388">
        <w:rPr>
          <w:b/>
          <w:sz w:val="40"/>
          <w:szCs w:val="40"/>
        </w:rPr>
        <w:t>Е</w:t>
      </w:r>
      <w:proofErr w:type="gramEnd"/>
      <w:r w:rsidRPr="00125388">
        <w:rPr>
          <w:b/>
          <w:sz w:val="40"/>
          <w:szCs w:val="40"/>
        </w:rPr>
        <w:t>-</w:t>
      </w:r>
      <w:r w:rsidRPr="00125388">
        <w:rPr>
          <w:b/>
          <w:sz w:val="40"/>
          <w:szCs w:val="40"/>
          <w:lang w:val="en-US"/>
        </w:rPr>
        <w:t>mail</w:t>
      </w:r>
      <w:r w:rsidRPr="00125388">
        <w:rPr>
          <w:b/>
          <w:sz w:val="40"/>
          <w:szCs w:val="40"/>
        </w:rPr>
        <w:t>:</w:t>
      </w:r>
      <w:proofErr w:type="spellStart"/>
      <w:r w:rsidRPr="00125388">
        <w:rPr>
          <w:b/>
          <w:sz w:val="40"/>
          <w:szCs w:val="40"/>
          <w:lang w:val="en-US"/>
        </w:rPr>
        <w:t>cks</w:t>
      </w:r>
      <w:proofErr w:type="spellEnd"/>
      <w:r w:rsidRPr="00125388">
        <w:rPr>
          <w:b/>
          <w:sz w:val="40"/>
          <w:szCs w:val="40"/>
        </w:rPr>
        <w:t>.174.</w:t>
      </w:r>
      <w:proofErr w:type="spellStart"/>
      <w:r w:rsidRPr="00125388">
        <w:rPr>
          <w:b/>
          <w:sz w:val="40"/>
          <w:szCs w:val="40"/>
          <w:lang w:val="en-US"/>
        </w:rPr>
        <w:t>ru</w:t>
      </w:r>
      <w:proofErr w:type="spellEnd"/>
      <w:r w:rsidRPr="00125388">
        <w:rPr>
          <w:b/>
          <w:sz w:val="40"/>
          <w:szCs w:val="40"/>
        </w:rPr>
        <w:t>.</w:t>
      </w:r>
    </w:p>
    <w:p w:rsidR="001D76AB" w:rsidRDefault="001D76AB" w:rsidP="00E35AE7">
      <w:pPr>
        <w:rPr>
          <w:b/>
          <w:sz w:val="40"/>
          <w:szCs w:val="40"/>
        </w:rPr>
      </w:pPr>
    </w:p>
    <w:p w:rsidR="001D76AB" w:rsidRPr="00125388" w:rsidRDefault="00125388" w:rsidP="0012538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sectPr w:rsidR="001D76AB" w:rsidRPr="00125388" w:rsidSect="00567D9D">
      <w:pgSz w:w="16838" w:h="11906" w:orient="landscape"/>
      <w:pgMar w:top="1134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F69"/>
    <w:rsid w:val="0002412B"/>
    <w:rsid w:val="00125388"/>
    <w:rsid w:val="0014409C"/>
    <w:rsid w:val="001D688F"/>
    <w:rsid w:val="001D76AB"/>
    <w:rsid w:val="0022435E"/>
    <w:rsid w:val="00255EBA"/>
    <w:rsid w:val="002878CE"/>
    <w:rsid w:val="002B5D16"/>
    <w:rsid w:val="002C4DFC"/>
    <w:rsid w:val="002F3C24"/>
    <w:rsid w:val="003661DA"/>
    <w:rsid w:val="0039622C"/>
    <w:rsid w:val="003A069F"/>
    <w:rsid w:val="003F6CA8"/>
    <w:rsid w:val="00403DEF"/>
    <w:rsid w:val="00404CBF"/>
    <w:rsid w:val="004554A7"/>
    <w:rsid w:val="00476A53"/>
    <w:rsid w:val="004A523B"/>
    <w:rsid w:val="00542962"/>
    <w:rsid w:val="005543AB"/>
    <w:rsid w:val="00567D9D"/>
    <w:rsid w:val="00590417"/>
    <w:rsid w:val="00595E16"/>
    <w:rsid w:val="006854C2"/>
    <w:rsid w:val="006E007C"/>
    <w:rsid w:val="006E6640"/>
    <w:rsid w:val="00770F62"/>
    <w:rsid w:val="007A2BAE"/>
    <w:rsid w:val="007E4B20"/>
    <w:rsid w:val="007F1640"/>
    <w:rsid w:val="00866005"/>
    <w:rsid w:val="00887FCC"/>
    <w:rsid w:val="00893CE8"/>
    <w:rsid w:val="008A4B48"/>
    <w:rsid w:val="008B3741"/>
    <w:rsid w:val="00920A8B"/>
    <w:rsid w:val="0099142C"/>
    <w:rsid w:val="009914BC"/>
    <w:rsid w:val="009A5EC1"/>
    <w:rsid w:val="009B5A3A"/>
    <w:rsid w:val="00A14323"/>
    <w:rsid w:val="00A34D9F"/>
    <w:rsid w:val="00A41771"/>
    <w:rsid w:val="00A72AE3"/>
    <w:rsid w:val="00AF158A"/>
    <w:rsid w:val="00B02CED"/>
    <w:rsid w:val="00BA56D4"/>
    <w:rsid w:val="00BC0B22"/>
    <w:rsid w:val="00C0102E"/>
    <w:rsid w:val="00C25109"/>
    <w:rsid w:val="00C3066B"/>
    <w:rsid w:val="00C96F69"/>
    <w:rsid w:val="00CC2B35"/>
    <w:rsid w:val="00CE2545"/>
    <w:rsid w:val="00CF1801"/>
    <w:rsid w:val="00CF5126"/>
    <w:rsid w:val="00E35AE7"/>
    <w:rsid w:val="00E77701"/>
    <w:rsid w:val="00FA0CD1"/>
    <w:rsid w:val="00FA2431"/>
    <w:rsid w:val="00FB68F5"/>
    <w:rsid w:val="00FE18C6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C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6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6</cp:revision>
  <cp:lastPrinted>2020-09-30T22:00:00Z</cp:lastPrinted>
  <dcterms:created xsi:type="dcterms:W3CDTF">2020-09-30T02:30:00Z</dcterms:created>
  <dcterms:modified xsi:type="dcterms:W3CDTF">2020-09-30T22:04:00Z</dcterms:modified>
</cp:coreProperties>
</file>