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5D" w:rsidRPr="006D2775" w:rsidRDefault="000C275D" w:rsidP="000C275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2775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0C275D" w:rsidRPr="006D2775" w:rsidRDefault="000C275D" w:rsidP="000C275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2775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0C275D" w:rsidRPr="006D2775" w:rsidRDefault="000C275D" w:rsidP="000C275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2775">
        <w:rPr>
          <w:rFonts w:ascii="Times New Roman" w:eastAsia="Times New Roman" w:hAnsi="Times New Roman" w:cs="Times New Roman"/>
          <w:sz w:val="28"/>
          <w:szCs w:val="28"/>
        </w:rPr>
        <w:t xml:space="preserve">Магнитского городского поселения </w:t>
      </w:r>
    </w:p>
    <w:p w:rsidR="000C275D" w:rsidRPr="006D2775" w:rsidRDefault="000C275D" w:rsidP="000C27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A51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  </w:t>
      </w:r>
      <w:r w:rsidR="004A518F">
        <w:rPr>
          <w:rFonts w:ascii="Times New Roman" w:eastAsia="Times New Roman" w:hAnsi="Times New Roman" w:cs="Times New Roman"/>
          <w:sz w:val="28"/>
          <w:szCs w:val="28"/>
        </w:rPr>
        <w:t xml:space="preserve">26.03.2020г.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A518F">
        <w:rPr>
          <w:rFonts w:ascii="Times New Roman" w:eastAsia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0C275D" w:rsidRDefault="000C275D" w:rsidP="00351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75D" w:rsidRDefault="000C275D" w:rsidP="00351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75D" w:rsidRDefault="000C275D" w:rsidP="00351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75D" w:rsidRDefault="000C275D" w:rsidP="00351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2B" w:rsidRPr="00E36041" w:rsidRDefault="00E76C27" w:rsidP="00351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ОТЧЕТ</w:t>
      </w:r>
    </w:p>
    <w:p w:rsidR="00FF1536" w:rsidRPr="00E36041" w:rsidRDefault="00FF1536" w:rsidP="00E360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Главы Магнитского городского поселения </w:t>
      </w:r>
    </w:p>
    <w:p w:rsidR="00E76C27" w:rsidRPr="00E36041" w:rsidRDefault="00E23D70" w:rsidP="00E360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о работе администрации за 2019</w:t>
      </w:r>
      <w:r w:rsidR="00E76C27" w:rsidRPr="00E360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6C27" w:rsidRPr="00E36041" w:rsidRDefault="00E76C27" w:rsidP="00E360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159" w:rsidRPr="00E36041" w:rsidRDefault="00C20159" w:rsidP="00E3604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администрации  Магнитского городского поселения в </w:t>
      </w:r>
      <w:r w:rsidR="00E23D70" w:rsidRPr="00E36041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84E46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строилась в соответствии с федеральным и областным законодательством, Уставом городского поселения. Вся работа Главы поселения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C20159" w:rsidRPr="00E36041" w:rsidRDefault="00C20159" w:rsidP="00E3604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Главным направлением деятельности администрации</w:t>
      </w:r>
      <w:r w:rsidR="00E23D70" w:rsidRPr="00E36041">
        <w:rPr>
          <w:rFonts w:ascii="Times New Roman" w:eastAsia="Times New Roman" w:hAnsi="Times New Roman" w:cs="Times New Roman"/>
          <w:sz w:val="28"/>
          <w:szCs w:val="28"/>
        </w:rPr>
        <w:t xml:space="preserve"> было и остается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E23D70"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нормальной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 г</w:t>
      </w:r>
      <w:r w:rsidR="008422D6" w:rsidRPr="00E36041">
        <w:rPr>
          <w:rFonts w:ascii="Times New Roman" w:eastAsia="Times New Roman" w:hAnsi="Times New Roman" w:cs="Times New Roman"/>
          <w:sz w:val="28"/>
          <w:szCs w:val="28"/>
        </w:rPr>
        <w:t>раждан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, что включает в себя, прежде всего содержание жилищно-коммунальной сферы, водоснабжение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E85A56" w:rsidRPr="00E36041" w:rsidRDefault="0070740D" w:rsidP="00E3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ahoma" w:eastAsia="Times New Roman" w:hAnsi="Tahoma" w:cs="Tahoma"/>
          <w:sz w:val="24"/>
          <w:szCs w:val="24"/>
        </w:rPr>
        <w:t xml:space="preserve">    </w:t>
      </w:r>
      <w:r w:rsidR="00E23D70" w:rsidRPr="00E36041">
        <w:rPr>
          <w:rFonts w:ascii="Times New Roman" w:eastAsia="Times New Roman" w:hAnsi="Times New Roman" w:cs="Times New Roman"/>
          <w:sz w:val="28"/>
          <w:szCs w:val="28"/>
        </w:rPr>
        <w:t>За 2019</w:t>
      </w:r>
      <w:r w:rsidR="00C2015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 администрация  Магнитского городского поселения </w:t>
      </w:r>
      <w:r w:rsidR="007551D9" w:rsidRPr="00E36041">
        <w:rPr>
          <w:rFonts w:ascii="Times New Roman" w:eastAsia="Times New Roman" w:hAnsi="Times New Roman" w:cs="Times New Roman"/>
          <w:sz w:val="28"/>
          <w:szCs w:val="28"/>
        </w:rPr>
        <w:t xml:space="preserve">провела большую </w:t>
      </w:r>
      <w:proofErr w:type="gramStart"/>
      <w:r w:rsidR="007551D9" w:rsidRPr="00E36041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="007551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159" w:rsidRPr="00E36041">
        <w:rPr>
          <w:rFonts w:ascii="Times New Roman" w:eastAsia="Times New Roman" w:hAnsi="Times New Roman" w:cs="Times New Roman"/>
          <w:sz w:val="28"/>
          <w:szCs w:val="28"/>
        </w:rPr>
        <w:t xml:space="preserve">как в вопросах благоустройства, так и </w:t>
      </w:r>
      <w:r w:rsidR="007551D9" w:rsidRPr="00E36041">
        <w:rPr>
          <w:rFonts w:ascii="Times New Roman" w:eastAsia="Times New Roman" w:hAnsi="Times New Roman" w:cs="Times New Roman"/>
          <w:sz w:val="28"/>
          <w:szCs w:val="28"/>
        </w:rPr>
        <w:t>в решении</w:t>
      </w:r>
      <w:r w:rsidR="00C2015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основных социальных проблем. Благодаря участию в целевых программах, поселению удалось эффективно и рационально использовать свой бюджет</w:t>
      </w:r>
      <w:r w:rsidR="00BD012D"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94E" w:rsidRPr="00E36041" w:rsidRDefault="00CF394E" w:rsidP="00E3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B8" w:rsidRPr="00E36041" w:rsidRDefault="00CF394E" w:rsidP="00E360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CF394E" w:rsidRPr="00E36041" w:rsidRDefault="00CF394E" w:rsidP="00E3604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Магнитского городского пос</w:t>
      </w:r>
      <w:r w:rsidR="008064D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еления было принято Решение № 103 от 19.12.2018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«О бюджете  Магнитского городского поселения на 2019 год, плановый период 2020 и 2021 годов», </w:t>
      </w:r>
      <w:r w:rsidR="008064D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собственный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доходов </w:t>
      </w:r>
      <w:r w:rsidR="008064D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нашего </w:t>
      </w:r>
      <w:r w:rsidR="00037C3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планировался на 2019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</w:t>
      </w:r>
      <w:r w:rsidR="008064D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10 779 000,00 рублей (в сравнении с 2018г – 9 917 000.00руб , 2017 год - 13 967 900.00)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рублей, </w:t>
      </w:r>
      <w:r w:rsidR="008064D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планировались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безвозмездные поступления от других</w:t>
      </w:r>
      <w:proofErr w:type="gramEnd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бюджетов бюджетной системы Р</w:t>
      </w:r>
      <w:r w:rsidR="008F19A1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F19A1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</w:t>
      </w:r>
      <w:r w:rsidR="008064D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F19A1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064D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988</w:t>
      </w:r>
      <w:r w:rsidR="008F19A1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4D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рублей;</w:t>
      </w:r>
      <w:r w:rsidR="00132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394E" w:rsidRDefault="00CF394E" w:rsidP="00E3604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финансового года в Решение Совета депутатов </w:t>
      </w:r>
      <w:r w:rsidR="00952E6E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Магнитского городского поселения № 103 от 19.12.2018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952E6E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вносились изменения.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всех изменений общий объем </w:t>
      </w:r>
      <w:r w:rsidR="003222C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952E6E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конец отчетного финансового года составил </w:t>
      </w:r>
      <w:r w:rsidR="00952E6E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36 523 024,00 рублей </w:t>
      </w:r>
      <w:proofErr w:type="gramStart"/>
      <w:r w:rsidR="00952E6E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952E6E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сравнении с 2018 г – 47 082 853.58 руб., с 2017 годом – 43 047 634.97 </w:t>
      </w:r>
      <w:proofErr w:type="spellStart"/>
      <w:r w:rsidR="00952E6E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proofErr w:type="spellEnd"/>
      <w:r w:rsidR="00952E6E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462CC" w:rsidRDefault="008462CC" w:rsidP="00E3604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2CC" w:rsidRPr="00E36041" w:rsidRDefault="008462CC" w:rsidP="00E3604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CB8" w:rsidRPr="00E36041" w:rsidRDefault="00EB7CB8" w:rsidP="00E360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Работа по закупкам</w:t>
      </w:r>
    </w:p>
    <w:p w:rsidR="00EB7CB8" w:rsidRPr="00E36041" w:rsidRDefault="00EB7CB8" w:rsidP="00E360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все отношения,  направленные на обеспечения государственных и муниципальных нужд регулирует Федеральный Закон №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44-ФЗ от 2013года в целях повышения эффективности, результативности осуществления закупок, товаров, работ и услуг, обеспечения гласности и прозрачности осуществления таких закупок.</w:t>
      </w:r>
    </w:p>
    <w:p w:rsidR="00EB7CB8" w:rsidRPr="00E36041" w:rsidRDefault="00037C3C" w:rsidP="00E36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7CB8" w:rsidRPr="00E3604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Сумма закупок за 2019 год  составила - </w:t>
      </w:r>
      <w:r w:rsidR="00EB7CB8" w:rsidRPr="00E36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23 207 853,58</w:t>
      </w:r>
      <w:r w:rsidR="00EB7CB8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 Проведено 12 конкурсных процедур. Экономия по проведенным процедурам составила 387 тысяч рублей. </w:t>
      </w:r>
    </w:p>
    <w:p w:rsidR="00EB7CB8" w:rsidRPr="00E36041" w:rsidRDefault="00037C3C" w:rsidP="00E3604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EB7CB8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экспертизу </w:t>
      </w:r>
      <w:proofErr w:type="gramStart"/>
      <w:r w:rsidR="00EB7CB8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отправлены</w:t>
      </w:r>
      <w:proofErr w:type="gramEnd"/>
      <w:r w:rsidR="00EB7CB8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объекта.  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1. Капитальный ремонт трех существующ</w:t>
      </w:r>
      <w:r w:rsidR="006700C4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их водогрейных котлов</w:t>
      </w:r>
      <w:r w:rsidR="00037C3C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с заменой трубной части и проведение пусконаладочных работ в котельной "Центральная" п. Магнитка – получено Положительное заключение;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2. Капитальный ремонт тепловой сети по ул. Спартака п. Магнитка -  получено Положительное заключение;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 Капитальный ремонт внутриквартальных тепловых сетей по ул. Ширяева и ул. </w:t>
      </w:r>
      <w:proofErr w:type="gramStart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Аптечной</w:t>
      </w:r>
      <w:proofErr w:type="gramEnd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п. Магнитка - получено Положительное заключение;</w:t>
      </w:r>
    </w:p>
    <w:p w:rsidR="00EB7CB8" w:rsidRPr="00E36041" w:rsidRDefault="00EB7CB8" w:rsidP="00E360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продолжена   работа по заполнению информации на порталах ЕГИССО, ГИС ГМП, </w:t>
      </w:r>
      <w:r w:rsidRPr="00E36041">
        <w:rPr>
          <w:rFonts w:ascii="Times New Roman" w:hAnsi="Times New Roman" w:cs="Times New Roman"/>
          <w:sz w:val="28"/>
          <w:szCs w:val="28"/>
        </w:rPr>
        <w:t>информация по программе: «Формирование современной городской среды». Заполнение производится по мере выполнения работ.</w:t>
      </w:r>
    </w:p>
    <w:p w:rsidR="00037C3C" w:rsidRPr="0035196F" w:rsidRDefault="00EB7CB8" w:rsidP="0035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ahoma" w:eastAsia="Times New Roman" w:hAnsi="Tahoma" w:cs="Tahoma"/>
          <w:sz w:val="24"/>
          <w:szCs w:val="24"/>
        </w:rPr>
        <w:t xml:space="preserve"> 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В течении года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</w:rPr>
        <w:t>онтрольно Счетная Палата провела проверку  по программе «Комфортная городская среда», Ревизионная к</w:t>
      </w:r>
      <w:r w:rsidR="0035196F">
        <w:rPr>
          <w:rFonts w:ascii="Times New Roman" w:eastAsia="Times New Roman" w:hAnsi="Times New Roman" w:cs="Times New Roman"/>
          <w:sz w:val="28"/>
          <w:szCs w:val="28"/>
        </w:rPr>
        <w:t>омиссия проверила план  закупок</w:t>
      </w:r>
    </w:p>
    <w:p w:rsidR="00EB7CB8" w:rsidRPr="00E36041" w:rsidRDefault="00037C3C" w:rsidP="00E3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EB7CB8" w:rsidRPr="00E36041">
        <w:rPr>
          <w:rFonts w:ascii="Times New Roman" w:eastAsia="Times New Roman" w:hAnsi="Times New Roman" w:cs="Times New Roman"/>
          <w:b/>
          <w:sz w:val="28"/>
          <w:szCs w:val="28"/>
        </w:rPr>
        <w:t xml:space="preserve">  Использование земель.</w:t>
      </w:r>
    </w:p>
    <w:p w:rsidR="00EB7CB8" w:rsidRPr="00E36041" w:rsidRDefault="00EB7CB8" w:rsidP="00E3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 xml:space="preserve">  В течени</w:t>
      </w:r>
      <w:proofErr w:type="gramStart"/>
      <w:r w:rsidRPr="00E36041">
        <w:rPr>
          <w:rFonts w:ascii="Times New Roman" w:hAnsi="Times New Roman"/>
          <w:sz w:val="28"/>
        </w:rPr>
        <w:t>и</w:t>
      </w:r>
      <w:proofErr w:type="gramEnd"/>
      <w:r w:rsidRPr="00E36041">
        <w:rPr>
          <w:rFonts w:ascii="Times New Roman" w:hAnsi="Times New Roman"/>
          <w:sz w:val="28"/>
        </w:rPr>
        <w:t xml:space="preserve"> 2019 года специалистами администрации проводилась работа по распределению, оформлению в собственность, заключению договоров аренды на использование земельных участков, расположенных на территории поселения, а именно: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>1. Предоставлено  в собственность (бесплатно) 19  земельных участков;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>2. Оформлено право постоянного (бессрочного) пользования на 1 участок;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 xml:space="preserve">3. Заключено </w:t>
      </w:r>
      <w:r w:rsidRPr="00E36041">
        <w:rPr>
          <w:rFonts w:ascii="Times New Roman" w:hAnsi="Times New Roman" w:cs="Times New Roman"/>
          <w:sz w:val="28"/>
          <w:szCs w:val="28"/>
        </w:rPr>
        <w:t>17 договоров аренды  земельных участков на  общую сумму 46 238,06 рублей.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 xml:space="preserve">   По видам разрешенного использования:</w:t>
      </w:r>
    </w:p>
    <w:p w:rsidR="00EB7CB8" w:rsidRPr="00E36041" w:rsidRDefault="00EB7CB8" w:rsidP="00E360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 - Для ведения личного подсобного  хозяйства  </w:t>
      </w:r>
      <w:r w:rsidRPr="00E36041">
        <w:rPr>
          <w:rFonts w:ascii="Times New Roman" w:hAnsi="Times New Roman"/>
          <w:sz w:val="28"/>
        </w:rPr>
        <w:t>– 13</w:t>
      </w:r>
    </w:p>
    <w:p w:rsidR="00EB7CB8" w:rsidRPr="00E36041" w:rsidRDefault="00EB7CB8" w:rsidP="00E360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 xml:space="preserve"> - Для размещения промышленных объектов – 3</w:t>
      </w:r>
    </w:p>
    <w:p w:rsidR="00EB7CB8" w:rsidRPr="00E36041" w:rsidRDefault="00EB7CB8" w:rsidP="00E360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 xml:space="preserve"> -  Для скотоводства  – 1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>4. Заключено12 договоров купли - продажи  земельных участков на общую сумму 147 762,36 рублей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>По видам разрешенного использования: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 xml:space="preserve">    1)</w:t>
      </w:r>
      <w:r w:rsidRPr="00E36041">
        <w:rPr>
          <w:rFonts w:ascii="Times New Roman" w:hAnsi="Times New Roman"/>
          <w:sz w:val="28"/>
        </w:rPr>
        <w:tab/>
        <w:t>для индивидуального жилищного строительства – 2</w:t>
      </w:r>
    </w:p>
    <w:p w:rsidR="00EB7CB8" w:rsidRPr="00E36041" w:rsidRDefault="00EB7CB8" w:rsidP="00E360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/>
          <w:sz w:val="28"/>
        </w:rPr>
        <w:t xml:space="preserve">    2)</w:t>
      </w:r>
      <w:r w:rsidRPr="00E36041">
        <w:rPr>
          <w:rFonts w:ascii="Times New Roman" w:hAnsi="Times New Roman"/>
          <w:sz w:val="28"/>
        </w:rPr>
        <w:tab/>
        <w:t xml:space="preserve">для ведения личного подсобного хозяйства  - 10 </w:t>
      </w:r>
    </w:p>
    <w:p w:rsidR="00EB7CB8" w:rsidRPr="00E36041" w:rsidRDefault="00EB7CB8" w:rsidP="00E36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41">
        <w:rPr>
          <w:rFonts w:ascii="Times New Roman" w:hAnsi="Times New Roman"/>
          <w:sz w:val="28"/>
        </w:rPr>
        <w:t xml:space="preserve">5. </w:t>
      </w:r>
      <w:r w:rsidRPr="00E36041">
        <w:rPr>
          <w:rFonts w:ascii="Times New Roman" w:hAnsi="Times New Roman" w:cs="Times New Roman"/>
          <w:sz w:val="28"/>
          <w:szCs w:val="28"/>
        </w:rPr>
        <w:t>Заключено 10 соглашений об образовании земельного участка путем перераспределения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сумму 24 535,18 рублей  для ведения личного подсобного хозяйства.</w:t>
      </w:r>
    </w:p>
    <w:p w:rsidR="00EB7CB8" w:rsidRPr="00E36041" w:rsidRDefault="00EB7CB8" w:rsidP="00E36041">
      <w:pPr>
        <w:pStyle w:val="ConsPlusNonformat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>6. Выдано 22 разрешение на использование земельного участка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EB7CB8" w:rsidRPr="00E36041" w:rsidRDefault="00EB7CB8" w:rsidP="00E36041">
      <w:pPr>
        <w:pStyle w:val="ConsPlusNonformat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lastRenderedPageBreak/>
        <w:t>1)</w:t>
      </w:r>
      <w:r w:rsidRPr="00E36041">
        <w:rPr>
          <w:rFonts w:ascii="Times New Roman" w:hAnsi="Times New Roman"/>
          <w:sz w:val="28"/>
        </w:rPr>
        <w:tab/>
        <w:t>для размещения газопровода – 3</w:t>
      </w:r>
    </w:p>
    <w:p w:rsidR="00EB7CB8" w:rsidRPr="00E36041" w:rsidRDefault="00EB7CB8" w:rsidP="00E36041">
      <w:pPr>
        <w:pStyle w:val="ConsPlusNonformat"/>
        <w:jc w:val="both"/>
        <w:rPr>
          <w:rFonts w:ascii="Times New Roman" w:hAnsi="Times New Roman"/>
          <w:sz w:val="28"/>
        </w:rPr>
      </w:pPr>
      <w:r w:rsidRPr="00E36041">
        <w:rPr>
          <w:rFonts w:ascii="Times New Roman" w:hAnsi="Times New Roman"/>
          <w:sz w:val="28"/>
        </w:rPr>
        <w:t>2)</w:t>
      </w:r>
      <w:r w:rsidRPr="00E36041">
        <w:rPr>
          <w:rFonts w:ascii="Times New Roman" w:hAnsi="Times New Roman"/>
          <w:sz w:val="28"/>
        </w:rPr>
        <w:tab/>
        <w:t>для благоустройства территории – 18</w:t>
      </w:r>
    </w:p>
    <w:p w:rsidR="00EB7CB8" w:rsidRPr="00E36041" w:rsidRDefault="00EB7CB8" w:rsidP="00E3604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E36041">
        <w:rPr>
          <w:rFonts w:ascii="Times New Roman" w:hAnsi="Times New Roman"/>
          <w:sz w:val="28"/>
        </w:rPr>
        <w:t>3)</w:t>
      </w:r>
      <w:r w:rsidRPr="00E36041">
        <w:rPr>
          <w:rFonts w:ascii="Times New Roman" w:hAnsi="Times New Roman"/>
          <w:sz w:val="28"/>
        </w:rPr>
        <w:tab/>
        <w:t>изучение недр - 1</w:t>
      </w:r>
    </w:p>
    <w:p w:rsidR="00EB7CB8" w:rsidRPr="00E36041" w:rsidRDefault="00EB7CB8" w:rsidP="00E360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B8" w:rsidRPr="00E36041" w:rsidRDefault="00EB7CB8" w:rsidP="00E360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За 2019 год проведено 4 аукциона: 3 -  по предоставлению земельных участков, 1 -  нежилое  помещение</w:t>
      </w:r>
    </w:p>
    <w:p w:rsidR="00EB7CB8" w:rsidRPr="00E36041" w:rsidRDefault="00EB7CB8" w:rsidP="00E360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CB8" w:rsidRPr="00E36041" w:rsidRDefault="00EB7CB8" w:rsidP="00E3604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Pr="00E36041">
        <w:rPr>
          <w:rFonts w:ascii="Times New Roman" w:hAnsi="Times New Roman"/>
          <w:sz w:val="28"/>
          <w:szCs w:val="28"/>
        </w:rPr>
        <w:t>осуществляется  муниципальный  земельный  контроль:</w:t>
      </w:r>
    </w:p>
    <w:p w:rsidR="00EB7CB8" w:rsidRPr="00E36041" w:rsidRDefault="00EB7CB8" w:rsidP="00E3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За 2019г. внеплановые п</w:t>
      </w:r>
      <w:r w:rsidR="006F0505" w:rsidRPr="00E36041">
        <w:rPr>
          <w:rFonts w:ascii="Times New Roman" w:hAnsi="Times New Roman" w:cs="Times New Roman"/>
          <w:sz w:val="28"/>
          <w:szCs w:val="28"/>
        </w:rPr>
        <w:t>роверки в отношении юридических</w:t>
      </w:r>
      <w:r w:rsidRPr="00E36041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не проводились, в отношении физических лиц проведено 23 плановых и 21 внеплановая проверка. Выдано 13 предписаний об устранении нарушений.</w:t>
      </w:r>
    </w:p>
    <w:p w:rsidR="00EB7CB8" w:rsidRPr="00E36041" w:rsidRDefault="00EB7CB8" w:rsidP="00E3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результатам 3 проверок выявлены нарушения требования земельного законодательства</w:t>
      </w:r>
      <w:r w:rsidR="006F0505"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результатам рассмотрения материалов были возбуждены дела об административных правонарушениях, виновные лица привлечены к ад</w:t>
      </w:r>
      <w:r w:rsidR="006F0505"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министративной ответственности в виде  </w:t>
      </w:r>
      <w:r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штраф</w:t>
      </w:r>
      <w:r w:rsidR="006F0505"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r w:rsidR="00AB0892"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размере от </w:t>
      </w:r>
      <w:r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300 </w:t>
      </w:r>
      <w:r w:rsidR="00AB0892"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500 </w:t>
      </w:r>
      <w:r w:rsidRPr="00E36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рублей. </w:t>
      </w:r>
    </w:p>
    <w:p w:rsidR="00EB7CB8" w:rsidRPr="00E36041" w:rsidRDefault="00EB7CB8" w:rsidP="00E36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041">
        <w:rPr>
          <w:rFonts w:ascii="Times New Roman" w:hAnsi="Times New Roman" w:cs="Times New Roman"/>
          <w:bCs/>
          <w:sz w:val="28"/>
          <w:szCs w:val="28"/>
        </w:rPr>
        <w:t>Проведена работа по постановке на учет бесхозяйных объектов недвижимого имущества: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B0892"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6 Объектов водоснабжения</w:t>
      </w:r>
      <w:proofErr w:type="gramStart"/>
      <w:r w:rsidR="00AB0892"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AB0892" w:rsidRPr="00E36041" w:rsidRDefault="00AB0892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- 4 Объекта водоотведения;</w:t>
      </w:r>
    </w:p>
    <w:p w:rsidR="00AB0892" w:rsidRPr="00E36041" w:rsidRDefault="00AB0892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- 25 Объектов теплоснабжения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- Автомобильная дорога ул. Белинского;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- Котельная по ул. Карла Маркса 34А;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- Модульная котельная по ул. Рабочая 7;</w:t>
      </w:r>
    </w:p>
    <w:p w:rsidR="00EB7CB8" w:rsidRPr="00E36041" w:rsidRDefault="00EB7CB8" w:rsidP="00E3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</w:t>
      </w:r>
      <w:proofErr w:type="gramStart"/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осуществлена Государственная  регистрация права собственности Магнитского городского поселения  на следующие объекты:</w:t>
      </w:r>
    </w:p>
    <w:p w:rsidR="00EB7CB8" w:rsidRPr="00E36041" w:rsidRDefault="00EB7CB8" w:rsidP="00E360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B0892"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ктовый зал (в спортзале «Юность»)</w:t>
      </w:r>
      <w:proofErr w:type="gramStart"/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гараж;</w:t>
      </w: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мастерские – ранее принадлежавшие  Златоустовскому  техникуму  технологий и экономики, помещение бывшей детской  библиотеки</w:t>
      </w:r>
      <w:r w:rsidR="00AB0892" w:rsidRPr="00E3604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участок системы водоотведения, системы теплоснабжения к дому К. Маркса 21, </w:t>
      </w:r>
      <w:r w:rsidRPr="00E36041">
        <w:rPr>
          <w:rFonts w:ascii="Times New Roman" w:hAnsi="Times New Roman" w:cs="Times New Roman"/>
          <w:sz w:val="28"/>
          <w:szCs w:val="28"/>
        </w:rPr>
        <w:t xml:space="preserve">памятник Советским воинам, погибшим в годы Великой Отечественной войны,  газопровод  по </w:t>
      </w:r>
      <w:r w:rsidR="00AB0892" w:rsidRPr="00E36041">
        <w:rPr>
          <w:rFonts w:ascii="Times New Roman" w:hAnsi="Times New Roman" w:cs="Times New Roman"/>
          <w:sz w:val="28"/>
          <w:szCs w:val="28"/>
        </w:rPr>
        <w:t xml:space="preserve">ул. Куйбышева, </w:t>
      </w:r>
      <w:r w:rsidRPr="00E36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0892"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емельные участки</w:t>
      </w:r>
      <w:r w:rsidR="00AB0892" w:rsidRPr="00E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указанными объектами.</w:t>
      </w:r>
    </w:p>
    <w:p w:rsidR="00EB7CB8" w:rsidRPr="00E36041" w:rsidRDefault="00EB7CB8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 Жилые дома: р.п. Магнитка  ул. Пролетарская, д.3</w:t>
      </w:r>
      <w:r w:rsidR="00AB0892" w:rsidRPr="00E36041">
        <w:rPr>
          <w:rFonts w:ascii="Times New Roman" w:hAnsi="Times New Roman" w:cs="Times New Roman"/>
          <w:sz w:val="28"/>
          <w:szCs w:val="28"/>
        </w:rPr>
        <w:t xml:space="preserve">, </w:t>
      </w:r>
      <w:r w:rsidRPr="00E36041">
        <w:rPr>
          <w:rFonts w:ascii="Times New Roman" w:hAnsi="Times New Roman" w:cs="Times New Roman"/>
          <w:sz w:val="28"/>
          <w:szCs w:val="28"/>
        </w:rPr>
        <w:t>ул. Глинки,</w:t>
      </w:r>
      <w:r w:rsidR="00AB0892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hAnsi="Times New Roman" w:cs="Times New Roman"/>
          <w:sz w:val="28"/>
          <w:szCs w:val="28"/>
        </w:rPr>
        <w:t xml:space="preserve"> д.10.</w:t>
      </w:r>
    </w:p>
    <w:p w:rsidR="00EB7CB8" w:rsidRPr="00E36041" w:rsidRDefault="00EB7CB8" w:rsidP="00E36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96F" w:rsidRDefault="0035196F" w:rsidP="00E36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ahoma"/>
          <w:sz w:val="24"/>
          <w:szCs w:val="24"/>
        </w:rPr>
        <w:t xml:space="preserve">     </w:t>
      </w:r>
      <w:r w:rsidR="00884E46" w:rsidRPr="00E36041">
        <w:rPr>
          <w:rFonts w:ascii="Times New Roman" w:eastAsia="Times New Roman" w:hAnsi="Times New Roman" w:cs="Times New Roman"/>
          <w:b/>
          <w:sz w:val="28"/>
          <w:szCs w:val="28"/>
        </w:rPr>
        <w:t>В течени</w:t>
      </w:r>
      <w:proofErr w:type="gramStart"/>
      <w:r w:rsidR="00884E46" w:rsidRPr="00E3604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577AEC" w:rsidRPr="00E36041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="00884E46" w:rsidRPr="00E360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были выполнены работы</w:t>
      </w:r>
    </w:p>
    <w:p w:rsidR="00884E46" w:rsidRPr="00E36041" w:rsidRDefault="00884E46" w:rsidP="00E36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содержанию дорог и тротуаров</w:t>
      </w:r>
      <w:r w:rsidR="00E85A56" w:rsidRPr="00E3604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поселения</w:t>
      </w:r>
      <w:r w:rsidRPr="00E36041">
        <w:rPr>
          <w:rFonts w:ascii="Times New Roman" w:eastAsia="Times New Roman" w:hAnsi="Times New Roman" w:cs="Times New Roman"/>
          <w:b/>
          <w:sz w:val="28"/>
          <w:szCs w:val="28"/>
        </w:rPr>
        <w:t>, а именно:</w:t>
      </w:r>
    </w:p>
    <w:p w:rsidR="007551D9" w:rsidRPr="00E36041" w:rsidRDefault="00577AEC" w:rsidP="00E36041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6041">
        <w:rPr>
          <w:sz w:val="32"/>
          <w:szCs w:val="32"/>
        </w:rPr>
        <w:t xml:space="preserve">На </w:t>
      </w:r>
      <w:r w:rsidR="007551D9" w:rsidRPr="00E36041">
        <w:rPr>
          <w:sz w:val="32"/>
          <w:szCs w:val="32"/>
        </w:rPr>
        <w:t xml:space="preserve"> </w:t>
      </w:r>
      <w:r w:rsidRPr="00E36041">
        <w:rPr>
          <w:rFonts w:ascii="Times New Roman" w:hAnsi="Times New Roman" w:cs="Times New Roman"/>
          <w:sz w:val="28"/>
          <w:szCs w:val="28"/>
        </w:rPr>
        <w:t>расчистку</w:t>
      </w:r>
      <w:r w:rsidR="008422D6" w:rsidRPr="00E36041">
        <w:rPr>
          <w:sz w:val="32"/>
          <w:szCs w:val="32"/>
        </w:rPr>
        <w:t xml:space="preserve"> </w:t>
      </w:r>
      <w:r w:rsidR="007551D9" w:rsidRPr="00E36041">
        <w:rPr>
          <w:rFonts w:ascii="Times New Roman" w:hAnsi="Times New Roman" w:cs="Times New Roman"/>
          <w:sz w:val="28"/>
          <w:szCs w:val="28"/>
        </w:rPr>
        <w:t>дорог и тротуаров в зимний период</w:t>
      </w:r>
      <w:r w:rsidR="00CF30E6" w:rsidRPr="00E36041">
        <w:rPr>
          <w:rFonts w:ascii="Times New Roman" w:hAnsi="Times New Roman" w:cs="Times New Roman"/>
          <w:sz w:val="28"/>
          <w:szCs w:val="28"/>
        </w:rPr>
        <w:t>,  в том числе и школьный маршрут</w:t>
      </w:r>
      <w:r w:rsidR="00097B2D" w:rsidRPr="00E36041">
        <w:rPr>
          <w:rFonts w:ascii="Times New Roman" w:hAnsi="Times New Roman" w:cs="Times New Roman"/>
          <w:sz w:val="28"/>
          <w:szCs w:val="28"/>
        </w:rPr>
        <w:t xml:space="preserve">, </w:t>
      </w:r>
      <w:r w:rsidR="00C23618" w:rsidRPr="00E36041">
        <w:rPr>
          <w:rFonts w:ascii="Times New Roman" w:hAnsi="Times New Roman" w:cs="Times New Roman"/>
          <w:sz w:val="28"/>
          <w:szCs w:val="28"/>
        </w:rPr>
        <w:t xml:space="preserve">содержание пожарных пирсов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hAnsi="Times New Roman" w:cs="Times New Roman"/>
          <w:sz w:val="28"/>
          <w:szCs w:val="28"/>
        </w:rPr>
        <w:t xml:space="preserve"> израсходовано сре</w:t>
      </w:r>
      <w:proofErr w:type="gramStart"/>
      <w:r w:rsidRPr="00E36041">
        <w:rPr>
          <w:rFonts w:ascii="Times New Roman" w:hAnsi="Times New Roman" w:cs="Times New Roman"/>
          <w:sz w:val="28"/>
          <w:szCs w:val="28"/>
        </w:rPr>
        <w:t>дств  в р</w:t>
      </w:r>
      <w:proofErr w:type="gramEnd"/>
      <w:r w:rsidRPr="00E36041">
        <w:rPr>
          <w:rFonts w:ascii="Times New Roman" w:hAnsi="Times New Roman" w:cs="Times New Roman"/>
          <w:sz w:val="28"/>
          <w:szCs w:val="28"/>
        </w:rPr>
        <w:t xml:space="preserve">азмере – 1 </w:t>
      </w:r>
      <w:r w:rsidR="00C23618" w:rsidRPr="00E36041">
        <w:rPr>
          <w:rFonts w:ascii="Times New Roman" w:hAnsi="Times New Roman" w:cs="Times New Roman"/>
          <w:sz w:val="28"/>
          <w:szCs w:val="28"/>
        </w:rPr>
        <w:t>074 962</w:t>
      </w:r>
      <w:r w:rsidR="007551D9" w:rsidRPr="00E36041">
        <w:rPr>
          <w:rFonts w:ascii="Times New Roman" w:hAnsi="Times New Roman" w:cs="Times New Roman"/>
          <w:sz w:val="28"/>
          <w:szCs w:val="28"/>
        </w:rPr>
        <w:t>,00 рублей.</w:t>
      </w:r>
    </w:p>
    <w:p w:rsidR="008322BF" w:rsidRPr="00E36041" w:rsidRDefault="008322BF" w:rsidP="00E36041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В целях организации и регулирования дорожного движения  была нанесена дорожная  разметка на всех улицах,  имеющих асфальтное покрытие и пешеходных переходах   в два этапа на сумму  300 000рублей рублей.</w:t>
      </w:r>
    </w:p>
    <w:p w:rsidR="00037C3C" w:rsidRPr="00E36041" w:rsidRDefault="008322BF" w:rsidP="00E3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3. Проведена установка и содержание дорожных знаков на дорогах и пешеходных переходах в поселении   на сумму 76 950 рублей.</w:t>
      </w:r>
    </w:p>
    <w:p w:rsidR="00CF30E6" w:rsidRPr="00E36041" w:rsidRDefault="008322BF" w:rsidP="00E3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В летний период проведено  </w:t>
      </w:r>
      <w:proofErr w:type="spellStart"/>
      <w:r w:rsidR="00CF30E6" w:rsidRPr="00E3604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CF30E6" w:rsidRPr="00E36041">
        <w:rPr>
          <w:rFonts w:ascii="Times New Roman" w:hAnsi="Times New Roman" w:cs="Times New Roman"/>
          <w:sz w:val="28"/>
          <w:szCs w:val="28"/>
        </w:rPr>
        <w:t xml:space="preserve">  всех улиц частного сектора, не имеющих  асфальтного покрытия</w:t>
      </w:r>
      <w:r w:rsidR="00811514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23618" w:rsidRPr="00E36041">
        <w:rPr>
          <w:rFonts w:ascii="Times New Roman" w:hAnsi="Times New Roman" w:cs="Times New Roman"/>
          <w:sz w:val="28"/>
          <w:szCs w:val="28"/>
        </w:rPr>
        <w:t>45</w:t>
      </w:r>
      <w:r w:rsidR="00CF30E6" w:rsidRPr="00E36041">
        <w:rPr>
          <w:rFonts w:ascii="Times New Roman" w:hAnsi="Times New Roman" w:cs="Times New Roman"/>
          <w:sz w:val="28"/>
          <w:szCs w:val="28"/>
        </w:rPr>
        <w:t>0 000 руб.</w:t>
      </w:r>
    </w:p>
    <w:p w:rsidR="00CF30E6" w:rsidRPr="00E36041" w:rsidRDefault="008322BF" w:rsidP="00E3604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5.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В летне – осенний период проведен  ямочный ремонт улиц, </w:t>
      </w:r>
      <w:r w:rsidR="00811514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CF30E6" w:rsidRPr="00E36041">
        <w:rPr>
          <w:rFonts w:ascii="Times New Roman" w:hAnsi="Times New Roman" w:cs="Times New Roman"/>
          <w:sz w:val="28"/>
          <w:szCs w:val="28"/>
        </w:rPr>
        <w:t>имеющих асфальт</w:t>
      </w:r>
      <w:r w:rsidR="00811514" w:rsidRPr="00E36041">
        <w:rPr>
          <w:rFonts w:ascii="Times New Roman" w:hAnsi="Times New Roman" w:cs="Times New Roman"/>
          <w:sz w:val="28"/>
          <w:szCs w:val="28"/>
        </w:rPr>
        <w:t xml:space="preserve">овое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="00811514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CF30E6" w:rsidRPr="00E36041">
        <w:rPr>
          <w:rFonts w:ascii="Times New Roman" w:hAnsi="Times New Roman" w:cs="Times New Roman"/>
          <w:sz w:val="28"/>
          <w:szCs w:val="28"/>
        </w:rPr>
        <w:t xml:space="preserve">на  общую сумму </w:t>
      </w:r>
      <w:r w:rsidR="00C23618" w:rsidRPr="00E36041">
        <w:rPr>
          <w:rFonts w:ascii="Times New Roman" w:hAnsi="Times New Roman" w:cs="Times New Roman"/>
          <w:sz w:val="28"/>
          <w:szCs w:val="28"/>
        </w:rPr>
        <w:t xml:space="preserve">222655,33 </w:t>
      </w:r>
      <w:r w:rsidR="00CF30E6" w:rsidRPr="00E36041">
        <w:rPr>
          <w:rFonts w:ascii="Times New Roman" w:hAnsi="Times New Roman" w:cs="Times New Roman"/>
          <w:sz w:val="28"/>
          <w:szCs w:val="28"/>
        </w:rPr>
        <w:t>рублей.</w:t>
      </w:r>
    </w:p>
    <w:p w:rsidR="008322BF" w:rsidRPr="00E36041" w:rsidRDefault="008322BF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6.</w:t>
      </w:r>
      <w:r w:rsidR="006700C4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hAnsi="Times New Roman" w:cs="Times New Roman"/>
          <w:sz w:val="28"/>
          <w:szCs w:val="28"/>
        </w:rPr>
        <w:t xml:space="preserve">Около образовательного учреждения МБОУ КИШИ по </w:t>
      </w:r>
      <w:proofErr w:type="spellStart"/>
      <w:r w:rsidRPr="00E3604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360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6041"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 w:rsidRPr="00E36041">
        <w:rPr>
          <w:rFonts w:ascii="Times New Roman" w:hAnsi="Times New Roman" w:cs="Times New Roman"/>
          <w:sz w:val="28"/>
          <w:szCs w:val="28"/>
        </w:rPr>
        <w:t xml:space="preserve"> установлен светофор  на  сумму 97 000,00 рублей</w:t>
      </w:r>
    </w:p>
    <w:p w:rsidR="00C23618" w:rsidRPr="00E36041" w:rsidRDefault="008322BF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7. </w:t>
      </w:r>
      <w:r w:rsidR="00C23618" w:rsidRPr="00E36041">
        <w:rPr>
          <w:rFonts w:ascii="Times New Roman" w:hAnsi="Times New Roman" w:cs="Times New Roman"/>
          <w:sz w:val="28"/>
          <w:szCs w:val="28"/>
        </w:rPr>
        <w:t xml:space="preserve">Проведены работы по асфальтированию </w:t>
      </w:r>
      <w:r w:rsidR="00811514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E36041">
        <w:rPr>
          <w:rFonts w:ascii="Times New Roman" w:hAnsi="Times New Roman" w:cs="Times New Roman"/>
          <w:sz w:val="28"/>
          <w:szCs w:val="28"/>
        </w:rPr>
        <w:t xml:space="preserve"> дороги </w:t>
      </w:r>
      <w:r w:rsidR="00E3752D" w:rsidRPr="00E36041">
        <w:rPr>
          <w:rFonts w:ascii="Times New Roman" w:hAnsi="Times New Roman" w:cs="Times New Roman"/>
          <w:sz w:val="28"/>
          <w:szCs w:val="28"/>
        </w:rPr>
        <w:t xml:space="preserve">по </w:t>
      </w:r>
      <w:r w:rsidR="00C23618" w:rsidRPr="00E36041">
        <w:rPr>
          <w:rFonts w:ascii="Times New Roman" w:hAnsi="Times New Roman" w:cs="Times New Roman"/>
          <w:sz w:val="28"/>
          <w:szCs w:val="28"/>
        </w:rPr>
        <w:t>улице</w:t>
      </w:r>
      <w:r w:rsidR="00811514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097B2D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C23618" w:rsidRPr="00E36041">
        <w:rPr>
          <w:rFonts w:ascii="Times New Roman" w:hAnsi="Times New Roman" w:cs="Times New Roman"/>
          <w:sz w:val="28"/>
          <w:szCs w:val="28"/>
        </w:rPr>
        <w:t xml:space="preserve">Белинского </w:t>
      </w:r>
      <w:r w:rsidR="00097B2D" w:rsidRPr="00E36041">
        <w:rPr>
          <w:rFonts w:ascii="Times New Roman" w:hAnsi="Times New Roman" w:cs="Times New Roman"/>
          <w:sz w:val="28"/>
          <w:szCs w:val="28"/>
        </w:rPr>
        <w:t>на сумму 2</w:t>
      </w:r>
      <w:r w:rsidR="00C23618" w:rsidRPr="00E36041">
        <w:rPr>
          <w:rFonts w:ascii="Times New Roman" w:hAnsi="Times New Roman" w:cs="Times New Roman"/>
          <w:sz w:val="28"/>
          <w:szCs w:val="28"/>
        </w:rPr>
        <w:t> 827 718</w:t>
      </w:r>
      <w:r w:rsidR="00097B2D" w:rsidRPr="00E36041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811514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C23618" w:rsidRPr="00E360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3618" w:rsidRPr="00E36041">
        <w:rPr>
          <w:rFonts w:ascii="Times New Roman" w:hAnsi="Times New Roman" w:cs="Times New Roman"/>
          <w:sz w:val="28"/>
          <w:szCs w:val="28"/>
        </w:rPr>
        <w:t xml:space="preserve">  улиц Гагарина и Карла Маркса на сумму </w:t>
      </w:r>
    </w:p>
    <w:p w:rsidR="001F4B91" w:rsidRPr="00E36041" w:rsidRDefault="00C23618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469 886.76 рублей</w:t>
      </w:r>
      <w:r w:rsidR="00577AEC" w:rsidRPr="00E36041">
        <w:rPr>
          <w:rFonts w:ascii="Times New Roman" w:hAnsi="Times New Roman" w:cs="Times New Roman"/>
          <w:sz w:val="28"/>
          <w:szCs w:val="28"/>
        </w:rPr>
        <w:t xml:space="preserve">, </w:t>
      </w:r>
      <w:r w:rsidR="00E527B5" w:rsidRPr="00E3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BF" w:rsidRPr="00E36041" w:rsidRDefault="008322BF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8</w:t>
      </w:r>
      <w:r w:rsidR="001F4B91" w:rsidRPr="00E36041">
        <w:rPr>
          <w:rFonts w:ascii="Times New Roman" w:hAnsi="Times New Roman" w:cs="Times New Roman"/>
          <w:sz w:val="28"/>
          <w:szCs w:val="28"/>
        </w:rPr>
        <w:t xml:space="preserve">. Проведены работы по </w:t>
      </w:r>
      <w:r w:rsidR="00577AEC" w:rsidRPr="00E36041">
        <w:rPr>
          <w:rFonts w:ascii="Times New Roman" w:hAnsi="Times New Roman" w:cs="Times New Roman"/>
          <w:sz w:val="28"/>
          <w:szCs w:val="28"/>
        </w:rPr>
        <w:t>ремонт</w:t>
      </w:r>
      <w:r w:rsidR="001F4B91" w:rsidRPr="00E36041">
        <w:rPr>
          <w:rFonts w:ascii="Times New Roman" w:hAnsi="Times New Roman" w:cs="Times New Roman"/>
          <w:sz w:val="28"/>
          <w:szCs w:val="28"/>
        </w:rPr>
        <w:t>у</w:t>
      </w:r>
      <w:r w:rsidR="00577AEC" w:rsidRPr="00E36041">
        <w:rPr>
          <w:rFonts w:ascii="Times New Roman" w:hAnsi="Times New Roman" w:cs="Times New Roman"/>
          <w:sz w:val="28"/>
          <w:szCs w:val="28"/>
        </w:rPr>
        <w:t xml:space="preserve">  тротуара между домами № 6- 8 по ул. Гагарина на сумму 60 676,00 рублей.</w:t>
      </w:r>
    </w:p>
    <w:p w:rsidR="008322BF" w:rsidRPr="00E36041" w:rsidRDefault="008322BF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9. Проведены работы по благоустройству дворовых территории, а именно: асфальтирование дворовой территории ул. Гагарина дома 6 - 8 на сумму 487 812,12 рублей и  асфальтирование дворовой территории ул. К-Маркса дома 7- 9  на сумму 608 324,29 рублей.</w:t>
      </w:r>
    </w:p>
    <w:p w:rsidR="00037C3C" w:rsidRPr="00E36041" w:rsidRDefault="00037C3C" w:rsidP="00E36041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BF" w:rsidRPr="00E36041" w:rsidRDefault="005053AF" w:rsidP="00E36041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Работа спортивного зала «Юность»</w:t>
      </w:r>
    </w:p>
    <w:p w:rsidR="00F90B07" w:rsidRDefault="008322BF" w:rsidP="00F90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В 2019 году были проведены ремонтные работы в спортзале «Юность, а именно:</w:t>
      </w:r>
    </w:p>
    <w:p w:rsidR="00F90B07" w:rsidRDefault="008322BF" w:rsidP="00D93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- монтаж пластиковых окон на сумму 42 412,80 рублей;</w:t>
      </w:r>
    </w:p>
    <w:p w:rsidR="008322BF" w:rsidRPr="00E36041" w:rsidRDefault="008322BF" w:rsidP="00D93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- ремонт и замена электрооборудования на сумму 448 000,00 рублей;</w:t>
      </w:r>
    </w:p>
    <w:p w:rsidR="008322BF" w:rsidRPr="00E36041" w:rsidRDefault="005053AF" w:rsidP="00D93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-</w:t>
      </w:r>
      <w:r w:rsidR="008322BF" w:rsidRPr="00E36041">
        <w:rPr>
          <w:rFonts w:ascii="Times New Roman" w:hAnsi="Times New Roman" w:cs="Times New Roman"/>
          <w:sz w:val="28"/>
          <w:szCs w:val="28"/>
        </w:rPr>
        <w:t xml:space="preserve"> ремонтные работы по замене кровли на сумму 809 534,40 рублей.</w:t>
      </w:r>
    </w:p>
    <w:p w:rsidR="005053AF" w:rsidRPr="00E36041" w:rsidRDefault="00F90B07" w:rsidP="0035196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3AF" w:rsidRPr="00E36041">
        <w:rPr>
          <w:rFonts w:ascii="Times New Roman" w:hAnsi="Times New Roman" w:cs="Times New Roman"/>
          <w:sz w:val="28"/>
          <w:szCs w:val="28"/>
        </w:rPr>
        <w:t xml:space="preserve">Спортзал </w:t>
      </w:r>
      <w:r w:rsidR="00405911" w:rsidRPr="00E36041">
        <w:rPr>
          <w:rFonts w:ascii="Times New Roman" w:hAnsi="Times New Roman" w:cs="Times New Roman"/>
          <w:sz w:val="28"/>
          <w:szCs w:val="28"/>
        </w:rPr>
        <w:t xml:space="preserve"> «</w:t>
      </w:r>
      <w:r w:rsidR="005053AF" w:rsidRPr="00E36041">
        <w:rPr>
          <w:rFonts w:ascii="Times New Roman" w:hAnsi="Times New Roman" w:cs="Times New Roman"/>
          <w:sz w:val="28"/>
          <w:szCs w:val="28"/>
        </w:rPr>
        <w:t>Юность</w:t>
      </w:r>
      <w:r w:rsidR="00405911" w:rsidRPr="00E36041">
        <w:rPr>
          <w:rFonts w:ascii="Times New Roman" w:hAnsi="Times New Roman" w:cs="Times New Roman"/>
          <w:sz w:val="28"/>
          <w:szCs w:val="28"/>
        </w:rPr>
        <w:t>»</w:t>
      </w:r>
      <w:r w:rsidR="005053AF" w:rsidRPr="00E36041">
        <w:rPr>
          <w:rFonts w:ascii="Times New Roman" w:hAnsi="Times New Roman" w:cs="Times New Roman"/>
          <w:sz w:val="28"/>
          <w:szCs w:val="28"/>
        </w:rPr>
        <w:t xml:space="preserve"> работает 6 дней в неделю с 15.00 до 21.00 час</w:t>
      </w:r>
      <w:proofErr w:type="gramStart"/>
      <w:r w:rsidR="005053AF" w:rsidRPr="00E36041">
        <w:rPr>
          <w:rFonts w:ascii="Times New Roman" w:hAnsi="Times New Roman" w:cs="Times New Roman"/>
          <w:sz w:val="28"/>
          <w:szCs w:val="28"/>
        </w:rPr>
        <w:t>.,</w:t>
      </w:r>
      <w:r w:rsidR="000D4263" w:rsidRPr="00E36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D4263" w:rsidRPr="00E36041">
        <w:rPr>
          <w:rFonts w:ascii="Times New Roman" w:hAnsi="Times New Roman" w:cs="Times New Roman"/>
          <w:sz w:val="28"/>
          <w:szCs w:val="28"/>
        </w:rPr>
        <w:t xml:space="preserve">в нем </w:t>
      </w:r>
      <w:r w:rsidR="005053AF" w:rsidRPr="00E36041">
        <w:rPr>
          <w:rFonts w:ascii="Times New Roman" w:hAnsi="Times New Roman" w:cs="Times New Roman"/>
          <w:sz w:val="28"/>
          <w:szCs w:val="28"/>
        </w:rPr>
        <w:t xml:space="preserve"> организована работа спортивных секций:</w:t>
      </w:r>
    </w:p>
    <w:p w:rsidR="005053AF" w:rsidRPr="00E36041" w:rsidRDefault="005053AF" w:rsidP="0035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 1. По футболу – ежедневно тренировки посещают до 30 детей и подростков. Созданы 2 совместные команды с </w:t>
      </w:r>
      <w:proofErr w:type="spellStart"/>
      <w:r w:rsidRPr="00E360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60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6041">
        <w:rPr>
          <w:rFonts w:ascii="Times New Roman" w:hAnsi="Times New Roman" w:cs="Times New Roman"/>
          <w:sz w:val="28"/>
          <w:szCs w:val="28"/>
        </w:rPr>
        <w:t>уса</w:t>
      </w:r>
      <w:proofErr w:type="spellEnd"/>
      <w:r w:rsidRPr="00E36041">
        <w:rPr>
          <w:rFonts w:ascii="Times New Roman" w:hAnsi="Times New Roman" w:cs="Times New Roman"/>
          <w:sz w:val="28"/>
          <w:szCs w:val="28"/>
        </w:rPr>
        <w:t xml:space="preserve">.  Впервые футболисты нашего поселка приняли участие в областном турнире в </w:t>
      </w:r>
      <w:proofErr w:type="spellStart"/>
      <w:r w:rsidRPr="00E360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60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6041">
        <w:rPr>
          <w:rFonts w:ascii="Times New Roman" w:hAnsi="Times New Roman" w:cs="Times New Roman"/>
          <w:sz w:val="28"/>
          <w:szCs w:val="28"/>
        </w:rPr>
        <w:t>атка</w:t>
      </w:r>
      <w:proofErr w:type="spellEnd"/>
      <w:r w:rsidRPr="00E36041">
        <w:rPr>
          <w:rFonts w:ascii="Times New Roman" w:hAnsi="Times New Roman" w:cs="Times New Roman"/>
          <w:sz w:val="28"/>
          <w:szCs w:val="28"/>
        </w:rPr>
        <w:t xml:space="preserve">. Вратарь нашей команды Петр Мусс приглашен на турнир чемпионата России по мини футболу в г. Москва. </w:t>
      </w:r>
      <w:r w:rsidR="000D4263" w:rsidRPr="00E36041">
        <w:rPr>
          <w:rFonts w:ascii="Times New Roman" w:hAnsi="Times New Roman" w:cs="Times New Roman"/>
          <w:sz w:val="28"/>
          <w:szCs w:val="28"/>
        </w:rPr>
        <w:t>Наша футбольная команда  принимала участие в районных и областных соревнованиях.</w:t>
      </w:r>
    </w:p>
    <w:p w:rsidR="008322BF" w:rsidRPr="00E36041" w:rsidRDefault="000D4263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2. П</w:t>
      </w:r>
      <w:r w:rsidR="005053AF" w:rsidRPr="00E36041">
        <w:rPr>
          <w:rFonts w:ascii="Times New Roman" w:hAnsi="Times New Roman" w:cs="Times New Roman"/>
          <w:sz w:val="28"/>
          <w:szCs w:val="28"/>
        </w:rPr>
        <w:t>о хоккею</w:t>
      </w:r>
      <w:r w:rsidRPr="00E36041">
        <w:rPr>
          <w:rFonts w:ascii="Times New Roman" w:hAnsi="Times New Roman" w:cs="Times New Roman"/>
          <w:sz w:val="28"/>
          <w:szCs w:val="28"/>
        </w:rPr>
        <w:t xml:space="preserve"> – проводятся тренировки, </w:t>
      </w:r>
      <w:proofErr w:type="gramStart"/>
      <w:r w:rsidRPr="00E3604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36041">
        <w:rPr>
          <w:rFonts w:ascii="Times New Roman" w:hAnsi="Times New Roman" w:cs="Times New Roman"/>
          <w:sz w:val="28"/>
          <w:szCs w:val="28"/>
        </w:rPr>
        <w:t xml:space="preserve"> утвержденного графика. Наши хоккеисты совместно с командой из г. </w:t>
      </w:r>
      <w:proofErr w:type="gramStart"/>
      <w:r w:rsidRPr="00E36041">
        <w:rPr>
          <w:rFonts w:ascii="Times New Roman" w:hAnsi="Times New Roman" w:cs="Times New Roman"/>
          <w:sz w:val="28"/>
          <w:szCs w:val="28"/>
        </w:rPr>
        <w:t>Куса</w:t>
      </w:r>
      <w:proofErr w:type="gramEnd"/>
      <w:r w:rsidRPr="00E36041">
        <w:rPr>
          <w:rFonts w:ascii="Times New Roman" w:hAnsi="Times New Roman" w:cs="Times New Roman"/>
          <w:sz w:val="28"/>
          <w:szCs w:val="28"/>
        </w:rPr>
        <w:t xml:space="preserve"> принимали участие в турнире «Золотая шайба» в г. Чебаркуль, заняли 1 место в хоккее на валенках, участвуя в мероприятии «Уральские валенки».</w:t>
      </w:r>
    </w:p>
    <w:p w:rsidR="000D4263" w:rsidRPr="00E36041" w:rsidRDefault="000D4263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3</w:t>
      </w:r>
      <w:r w:rsidR="00405911" w:rsidRPr="00E36041">
        <w:rPr>
          <w:rFonts w:ascii="Times New Roman" w:hAnsi="Times New Roman" w:cs="Times New Roman"/>
          <w:sz w:val="28"/>
          <w:szCs w:val="28"/>
        </w:rPr>
        <w:t>.</w:t>
      </w:r>
      <w:r w:rsidRPr="00E36041">
        <w:rPr>
          <w:rFonts w:ascii="Times New Roman" w:hAnsi="Times New Roman" w:cs="Times New Roman"/>
          <w:sz w:val="28"/>
          <w:szCs w:val="28"/>
        </w:rPr>
        <w:t xml:space="preserve"> По настольному теннису – занимаются жители разного возраста от 10 до 60 лет, посеща</w:t>
      </w:r>
      <w:r w:rsidR="00405911" w:rsidRPr="00E36041">
        <w:rPr>
          <w:rFonts w:ascii="Times New Roman" w:hAnsi="Times New Roman" w:cs="Times New Roman"/>
          <w:sz w:val="28"/>
          <w:szCs w:val="28"/>
        </w:rPr>
        <w:t>емость до 20 человек ежедневно.</w:t>
      </w:r>
    </w:p>
    <w:p w:rsidR="00D93441" w:rsidRDefault="00405911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4. Организовано массовое катание жителей поселения всех возрастов на коньках.</w:t>
      </w:r>
    </w:p>
    <w:p w:rsidR="00D93441" w:rsidRDefault="00D93441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сотрудников, работающих в спортзале «Юность»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администратор, методист по футболу, методист по волейболу, методист по настольному теннису, уборщица</w:t>
      </w:r>
    </w:p>
    <w:p w:rsidR="00F90B07" w:rsidRPr="00E36041" w:rsidRDefault="00F90B07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спортзала  «Юность»  (оплата электроэнергии, воды, тепловой энергии)  составило 391 691.37 рублей.</w:t>
      </w:r>
    </w:p>
    <w:p w:rsidR="00405911" w:rsidRPr="00E36041" w:rsidRDefault="00405911" w:rsidP="00E36041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15BD" w:rsidRPr="00E36041" w:rsidRDefault="006700C4" w:rsidP="00E3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В 2019</w:t>
      </w:r>
      <w:r w:rsidR="00503DD4" w:rsidRPr="00E36041">
        <w:rPr>
          <w:rFonts w:ascii="Times New Roman" w:hAnsi="Times New Roman" w:cs="Times New Roman"/>
          <w:b/>
          <w:sz w:val="28"/>
          <w:szCs w:val="28"/>
        </w:rPr>
        <w:t xml:space="preserve"> году б</w:t>
      </w:r>
      <w:r w:rsidR="006D6DAB" w:rsidRPr="00E36041">
        <w:rPr>
          <w:rFonts w:ascii="Times New Roman" w:hAnsi="Times New Roman" w:cs="Times New Roman"/>
          <w:b/>
          <w:sz w:val="28"/>
          <w:szCs w:val="28"/>
        </w:rPr>
        <w:t xml:space="preserve">ыла продолжена </w:t>
      </w:r>
      <w:r w:rsidR="00B92C7D" w:rsidRPr="00E36041">
        <w:rPr>
          <w:rFonts w:ascii="Times New Roman" w:hAnsi="Times New Roman" w:cs="Times New Roman"/>
          <w:b/>
          <w:sz w:val="28"/>
          <w:szCs w:val="28"/>
        </w:rPr>
        <w:t xml:space="preserve"> работа по ремонту  систем   </w:t>
      </w:r>
      <w:r w:rsidR="00037C3C" w:rsidRPr="00E360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2C7D" w:rsidRPr="00E36041">
        <w:rPr>
          <w:rFonts w:ascii="Times New Roman" w:hAnsi="Times New Roman" w:cs="Times New Roman"/>
          <w:b/>
          <w:sz w:val="28"/>
          <w:szCs w:val="28"/>
        </w:rPr>
        <w:t>теплоснабжения, водоснабжения</w:t>
      </w:r>
      <w:r w:rsidR="00A23678" w:rsidRPr="00E36041">
        <w:rPr>
          <w:rFonts w:ascii="Times New Roman" w:hAnsi="Times New Roman" w:cs="Times New Roman"/>
          <w:b/>
          <w:sz w:val="28"/>
          <w:szCs w:val="28"/>
        </w:rPr>
        <w:t xml:space="preserve"> и водоот</w:t>
      </w:r>
      <w:r w:rsidR="00B92C7D" w:rsidRPr="00E36041">
        <w:rPr>
          <w:rFonts w:ascii="Times New Roman" w:hAnsi="Times New Roman" w:cs="Times New Roman"/>
          <w:b/>
          <w:sz w:val="28"/>
          <w:szCs w:val="28"/>
        </w:rPr>
        <w:t>ведения:</w:t>
      </w:r>
    </w:p>
    <w:p w:rsidR="006700C4" w:rsidRPr="00E36041" w:rsidRDefault="007648A1" w:rsidP="00E3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700C4" w:rsidRPr="00E36041">
        <w:rPr>
          <w:rFonts w:ascii="Times New Roman" w:hAnsi="Times New Roman" w:cs="Times New Roman"/>
          <w:sz w:val="28"/>
          <w:szCs w:val="28"/>
        </w:rPr>
        <w:t>Были выполнены работы по ремонту и установке  трех новых водогрейных котлов и ремонт водопроводной сети подпитки  центральной котельной р.п. Магнитка общая сумма составила  7 712 058, 09 рублей.</w:t>
      </w:r>
    </w:p>
    <w:p w:rsidR="006700C4" w:rsidRPr="00E36041" w:rsidRDefault="007648A1" w:rsidP="00E3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2. </w:t>
      </w:r>
      <w:r w:rsidR="006700C4" w:rsidRPr="00E36041">
        <w:rPr>
          <w:rFonts w:ascii="Times New Roman" w:hAnsi="Times New Roman" w:cs="Times New Roman"/>
          <w:sz w:val="28"/>
          <w:szCs w:val="28"/>
        </w:rPr>
        <w:t>Выполнены работы по капитальному ремонту очистных сооружений: капитальный  ремонт биологической очистки на сумму 1 284 526,25рублей.</w:t>
      </w:r>
    </w:p>
    <w:p w:rsidR="006700C4" w:rsidRPr="00E36041" w:rsidRDefault="007648A1" w:rsidP="00E3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3.</w:t>
      </w:r>
      <w:r w:rsidR="006700C4" w:rsidRPr="00E36041">
        <w:rPr>
          <w:rFonts w:ascii="Times New Roman" w:hAnsi="Times New Roman" w:cs="Times New Roman"/>
          <w:sz w:val="28"/>
          <w:szCs w:val="28"/>
        </w:rPr>
        <w:t xml:space="preserve">Выполнены работы по ремонту водопроводных сетей в Магнитском городском поселении </w:t>
      </w:r>
      <w:proofErr w:type="gramStart"/>
      <w:r w:rsidR="006700C4" w:rsidRPr="00E360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700C4" w:rsidRPr="00E36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0C4" w:rsidRPr="00E36041">
        <w:rPr>
          <w:rFonts w:ascii="Times New Roman" w:hAnsi="Times New Roman" w:cs="Times New Roman"/>
          <w:sz w:val="28"/>
          <w:szCs w:val="28"/>
        </w:rPr>
        <w:t>общею</w:t>
      </w:r>
      <w:proofErr w:type="gramEnd"/>
      <w:r w:rsidR="006700C4" w:rsidRPr="00E36041">
        <w:rPr>
          <w:rFonts w:ascii="Times New Roman" w:hAnsi="Times New Roman" w:cs="Times New Roman"/>
          <w:sz w:val="28"/>
          <w:szCs w:val="28"/>
        </w:rPr>
        <w:t xml:space="preserve"> сумму 1 265 735,67 рублей, а именно были проделаны следующие работы:</w:t>
      </w:r>
    </w:p>
    <w:p w:rsidR="006700C4" w:rsidRPr="00E36041" w:rsidRDefault="006700C4" w:rsidP="00E36041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-  по ул. Луговая 1 очередь на сумму 397 960,95 рублей;</w:t>
      </w:r>
    </w:p>
    <w:p w:rsidR="006700C4" w:rsidRPr="00E36041" w:rsidRDefault="006700C4" w:rsidP="00E36041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- по ул. Луговая 2 очередь на сумму 172 688, 87 рублей;</w:t>
      </w:r>
    </w:p>
    <w:p w:rsidR="006700C4" w:rsidRPr="00E36041" w:rsidRDefault="006700C4" w:rsidP="00E36041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- по ул. Крупская на сумму 110 946,00 рублей;</w:t>
      </w:r>
    </w:p>
    <w:p w:rsidR="006700C4" w:rsidRPr="00E36041" w:rsidRDefault="007648A1" w:rsidP="00E36041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- по ул. Гагарина детский  с</w:t>
      </w:r>
      <w:r w:rsidR="006700C4" w:rsidRPr="00E36041">
        <w:rPr>
          <w:rFonts w:ascii="Times New Roman" w:hAnsi="Times New Roman" w:cs="Times New Roman"/>
          <w:sz w:val="28"/>
          <w:szCs w:val="28"/>
        </w:rPr>
        <w:t>ад № 14 на сумму 204 843,00 рублей;</w:t>
      </w:r>
    </w:p>
    <w:p w:rsidR="006700C4" w:rsidRPr="00E36041" w:rsidRDefault="006700C4" w:rsidP="00E36041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- по ремонту напорного водопровода резервной скважины на сумму 379 297,91 рублей.</w:t>
      </w:r>
    </w:p>
    <w:p w:rsidR="006D6DAB" w:rsidRPr="00E36041" w:rsidRDefault="006D6DAB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041" w:rsidRDefault="00BE4BCA" w:rsidP="00E3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В 2019</w:t>
      </w:r>
      <w:r w:rsidR="006576C1" w:rsidRPr="00E36041">
        <w:rPr>
          <w:rFonts w:ascii="Times New Roman" w:hAnsi="Times New Roman" w:cs="Times New Roman"/>
          <w:b/>
          <w:sz w:val="28"/>
          <w:szCs w:val="28"/>
        </w:rPr>
        <w:t xml:space="preserve"> году продолжена работа по ремонту </w:t>
      </w:r>
    </w:p>
    <w:p w:rsidR="006576C1" w:rsidRPr="00E36041" w:rsidRDefault="006576C1" w:rsidP="00E3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Магнитской муниципальной бани</w:t>
      </w:r>
      <w:r w:rsidR="00BE4BCA" w:rsidRPr="00E36041">
        <w:rPr>
          <w:rFonts w:ascii="Times New Roman" w:hAnsi="Times New Roman" w:cs="Times New Roman"/>
          <w:b/>
          <w:sz w:val="28"/>
          <w:szCs w:val="28"/>
        </w:rPr>
        <w:t xml:space="preserve"> и ввода ее в эк</w:t>
      </w:r>
      <w:r w:rsidR="00FE39CF" w:rsidRPr="00E36041">
        <w:rPr>
          <w:rFonts w:ascii="Times New Roman" w:hAnsi="Times New Roman" w:cs="Times New Roman"/>
          <w:b/>
          <w:sz w:val="28"/>
          <w:szCs w:val="28"/>
        </w:rPr>
        <w:t>с</w:t>
      </w:r>
      <w:r w:rsidR="00BE4BCA" w:rsidRPr="00E36041">
        <w:rPr>
          <w:rFonts w:ascii="Times New Roman" w:hAnsi="Times New Roman" w:cs="Times New Roman"/>
          <w:b/>
          <w:sz w:val="28"/>
          <w:szCs w:val="28"/>
        </w:rPr>
        <w:t>плуатацию</w:t>
      </w:r>
      <w:r w:rsidRPr="00E36041">
        <w:rPr>
          <w:rFonts w:ascii="Times New Roman" w:hAnsi="Times New Roman" w:cs="Times New Roman"/>
          <w:b/>
          <w:sz w:val="28"/>
          <w:szCs w:val="28"/>
        </w:rPr>
        <w:t>:</w:t>
      </w:r>
    </w:p>
    <w:p w:rsidR="00BE4BCA" w:rsidRPr="00E36041" w:rsidRDefault="00BE4BCA" w:rsidP="00E36041">
      <w:pPr>
        <w:pStyle w:val="a5"/>
        <w:numPr>
          <w:ilvl w:val="0"/>
          <w:numId w:val="20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Выполнены работы по утеплению стен парилки на сумму  40666.00  рублей. </w:t>
      </w:r>
    </w:p>
    <w:p w:rsidR="00BE4BCA" w:rsidRPr="00E36041" w:rsidRDefault="00BE4BCA" w:rsidP="00E36041">
      <w:pPr>
        <w:pStyle w:val="a5"/>
        <w:numPr>
          <w:ilvl w:val="0"/>
          <w:numId w:val="20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 Проведены работы по благоустройству прилегающей территории бани на сумму 287 180,00  рублей.</w:t>
      </w:r>
    </w:p>
    <w:p w:rsidR="00BE4BCA" w:rsidRPr="00E36041" w:rsidRDefault="00BE4BCA" w:rsidP="00E36041">
      <w:pPr>
        <w:pStyle w:val="a5"/>
        <w:numPr>
          <w:ilvl w:val="0"/>
          <w:numId w:val="20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Приобретен  инвентарь </w:t>
      </w:r>
      <w:proofErr w:type="gramStart"/>
      <w:r w:rsidRPr="00E360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6041">
        <w:rPr>
          <w:rFonts w:ascii="Times New Roman" w:hAnsi="Times New Roman" w:cs="Times New Roman"/>
          <w:sz w:val="28"/>
          <w:szCs w:val="28"/>
        </w:rPr>
        <w:t>деревянные столы и лавочки) для организации работы общественной бани  на сумму 42 000,00 рублей.</w:t>
      </w:r>
    </w:p>
    <w:p w:rsidR="00D60D7D" w:rsidRDefault="00D60D7D" w:rsidP="00E36041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9CF" w:rsidRPr="00E36041">
        <w:rPr>
          <w:rFonts w:ascii="Times New Roman" w:hAnsi="Times New Roman" w:cs="Times New Roman"/>
          <w:sz w:val="28"/>
          <w:szCs w:val="28"/>
        </w:rPr>
        <w:t>Баня работает 3 дня в неделю по утвержденному графику.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9CF" w:rsidRPr="00E36041" w:rsidRDefault="00D60D7D" w:rsidP="00E36041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прошедший год содержание бани (оплата за электроэнергию, воду, газ)  обошлось бюджету поселения в  140 711,19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E4BCA" w:rsidRPr="00E36041" w:rsidRDefault="00BE4BCA" w:rsidP="00E36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A56" w:rsidRPr="00E36041" w:rsidRDefault="00E85A56" w:rsidP="00E36041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Благоустройство </w:t>
      </w:r>
    </w:p>
    <w:p w:rsidR="006D570C" w:rsidRPr="00E36041" w:rsidRDefault="006D570C" w:rsidP="00E360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Магнитского городского поселения ведет активную работу по соблюдению Правил благоустройства территории принятых Решением Совета депутатов. Работа проводится в ежедневном режиме. В администрации существует должность специалиста по благоустройству, который контролирует состояние дел в поселении. Вместе с этим привлекаются дополнительные силы для решения важн</w:t>
      </w:r>
      <w:r w:rsidR="00F914B9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ых задач в этом направлении:</w:t>
      </w:r>
    </w:p>
    <w:p w:rsidR="00685D02" w:rsidRPr="00E36041" w:rsidRDefault="00685D02" w:rsidP="00E3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1.</w:t>
      </w:r>
      <w:r w:rsidR="003674ED" w:rsidRPr="00E36041">
        <w:rPr>
          <w:rFonts w:ascii="Times New Roman" w:hAnsi="Times New Roman" w:cs="Times New Roman"/>
          <w:sz w:val="28"/>
          <w:szCs w:val="28"/>
        </w:rPr>
        <w:t>По  программе «Добрые дела» в</w:t>
      </w:r>
      <w:r w:rsidRPr="00E36041">
        <w:rPr>
          <w:rFonts w:ascii="Times New Roman" w:hAnsi="Times New Roman" w:cs="Times New Roman"/>
          <w:sz w:val="28"/>
          <w:szCs w:val="28"/>
        </w:rPr>
        <w:t>ыполнены работы по благоустройству родника по ул. Шолохова  и строительство нового павильона на сумму 59 893.03 рублей.</w:t>
      </w:r>
    </w:p>
    <w:p w:rsidR="00685D02" w:rsidRPr="00E36041" w:rsidRDefault="00685D02" w:rsidP="00E36041">
      <w:pPr>
        <w:tabs>
          <w:tab w:val="left" w:pos="103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>По программе «Комфортная городская среда» п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родолжены работы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  сквера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за сквером « Аллея Славы» по ул. К. Маркса:  </w:t>
      </w:r>
    </w:p>
    <w:p w:rsidR="00685D02" w:rsidRPr="00E36041" w:rsidRDefault="00685D02" w:rsidP="00E36041">
      <w:pPr>
        <w:tabs>
          <w:tab w:val="left" w:pos="103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003C2" w:rsidRPr="00E360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монтирована асфальтобетонная площадка для установки уличных спортивных тренажеров на сумму 94536,60 руб.</w:t>
      </w:r>
    </w:p>
    <w:p w:rsidR="00685D02" w:rsidRPr="00E36041" w:rsidRDefault="00685D02" w:rsidP="00E36041">
      <w:pPr>
        <w:tabs>
          <w:tab w:val="left" w:pos="103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 Закуплены и установлены уличные спортивные тренажеры  на общую сумму 491423.22 руб.</w:t>
      </w:r>
    </w:p>
    <w:p w:rsidR="00685D02" w:rsidRPr="00E36041" w:rsidRDefault="002003C2" w:rsidP="00E3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8173D" w:rsidRPr="00E36041">
        <w:rPr>
          <w:rFonts w:ascii="Times New Roman" w:hAnsi="Times New Roman" w:cs="Times New Roman"/>
          <w:sz w:val="28"/>
          <w:szCs w:val="28"/>
        </w:rPr>
        <w:t>Проведено укрепление ограждения детской площадки по ул. Пушкина</w:t>
      </w:r>
      <w:proofErr w:type="gramStart"/>
      <w:r w:rsidR="0088173D" w:rsidRPr="00E360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173D" w:rsidRPr="00E36041">
        <w:rPr>
          <w:rFonts w:ascii="Times New Roman" w:hAnsi="Times New Roman" w:cs="Times New Roman"/>
          <w:sz w:val="28"/>
          <w:szCs w:val="28"/>
        </w:rPr>
        <w:t xml:space="preserve"> на эти цели израсходовано  29035.81 рублей</w:t>
      </w:r>
    </w:p>
    <w:p w:rsidR="0088173D" w:rsidRPr="00E36041" w:rsidRDefault="0088173D" w:rsidP="00E36041">
      <w:pPr>
        <w:spacing w:line="240" w:lineRule="auto"/>
        <w:rPr>
          <w:sz w:val="32"/>
          <w:szCs w:val="32"/>
        </w:rPr>
      </w:pPr>
      <w:r w:rsidRPr="00E36041">
        <w:rPr>
          <w:rFonts w:ascii="Times New Roman" w:hAnsi="Times New Roman" w:cs="Times New Roman"/>
          <w:sz w:val="28"/>
          <w:szCs w:val="28"/>
        </w:rPr>
        <w:t>4.</w:t>
      </w:r>
      <w:r w:rsidR="004F098D" w:rsidRPr="00E36041">
        <w:rPr>
          <w:rFonts w:ascii="Times New Roman" w:hAnsi="Times New Roman" w:cs="Times New Roman"/>
          <w:sz w:val="28"/>
          <w:szCs w:val="28"/>
        </w:rPr>
        <w:t xml:space="preserve"> В рамках программы «Реальные дела» </w:t>
      </w:r>
      <w:r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4F098D" w:rsidRPr="00E36041">
        <w:rPr>
          <w:rFonts w:ascii="Times New Roman" w:hAnsi="Times New Roman" w:cs="Times New Roman"/>
          <w:sz w:val="28"/>
          <w:szCs w:val="28"/>
        </w:rPr>
        <w:t>в</w:t>
      </w:r>
      <w:r w:rsidRPr="00E36041">
        <w:rPr>
          <w:rFonts w:ascii="Times New Roman" w:hAnsi="Times New Roman" w:cs="Times New Roman"/>
          <w:sz w:val="28"/>
          <w:szCs w:val="28"/>
        </w:rPr>
        <w:t>ыполнены работы по ремонту крыши и фасада здания  библиотеки  на сумму  1 000 000,00 рублей.</w:t>
      </w:r>
      <w:r w:rsidRPr="00E36041">
        <w:rPr>
          <w:sz w:val="32"/>
          <w:szCs w:val="32"/>
        </w:rPr>
        <w:t xml:space="preserve">   </w:t>
      </w:r>
    </w:p>
    <w:p w:rsidR="0088173D" w:rsidRPr="00E36041" w:rsidRDefault="0088173D" w:rsidP="00E3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5. К празднованию Нового 2020 года на площади поселения</w:t>
      </w:r>
      <w:r w:rsidR="005C21F7">
        <w:rPr>
          <w:rFonts w:ascii="Times New Roman" w:eastAsia="Times New Roman" w:hAnsi="Times New Roman" w:cs="Times New Roman"/>
          <w:sz w:val="28"/>
          <w:szCs w:val="28"/>
        </w:rPr>
        <w:t xml:space="preserve">  был построен снежный городок, на его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</w:t>
      </w:r>
      <w:r w:rsidR="005C2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было потрачено 97 000 рублей</w:t>
      </w:r>
    </w:p>
    <w:p w:rsidR="00E85A56" w:rsidRPr="00E36041" w:rsidRDefault="005C21F7" w:rsidP="00E36041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579FA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6D570C" w:rsidRPr="00E36041">
        <w:rPr>
          <w:rFonts w:ascii="Times New Roman" w:eastAsia="Times New Roman" w:hAnsi="Times New Roman" w:cs="Times New Roman"/>
          <w:sz w:val="28"/>
          <w:szCs w:val="28"/>
        </w:rPr>
        <w:t>всего 2019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579FA" w:rsidRPr="00E36041">
        <w:rPr>
          <w:rFonts w:ascii="Times New Roman" w:eastAsia="Times New Roman" w:hAnsi="Times New Roman" w:cs="Times New Roman"/>
          <w:sz w:val="28"/>
          <w:szCs w:val="28"/>
        </w:rPr>
        <w:t xml:space="preserve">дворниками администрации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проводилась ежедневная уборка улиц, площади, автобусных остановок, скверов</w:t>
      </w:r>
      <w:r w:rsidR="00322B66" w:rsidRPr="00E36041">
        <w:rPr>
          <w:rFonts w:ascii="Times New Roman" w:eastAsia="Times New Roman" w:hAnsi="Times New Roman" w:cs="Times New Roman"/>
          <w:sz w:val="28"/>
          <w:szCs w:val="28"/>
        </w:rPr>
        <w:t>, тро</w:t>
      </w:r>
      <w:r w:rsidR="00D60C27" w:rsidRPr="00E36041">
        <w:rPr>
          <w:rFonts w:ascii="Times New Roman" w:eastAsia="Times New Roman" w:hAnsi="Times New Roman" w:cs="Times New Roman"/>
          <w:sz w:val="28"/>
          <w:szCs w:val="28"/>
        </w:rPr>
        <w:t>туаров</w:t>
      </w:r>
      <w:r w:rsidR="004F098D" w:rsidRPr="00E36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В летний период производилось скашивание травы</w:t>
      </w:r>
      <w:r w:rsidR="005020FA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по ул.</w:t>
      </w:r>
      <w:r w:rsidR="003E6B2A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A338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56" w:rsidRPr="00E36041">
        <w:rPr>
          <w:rFonts w:ascii="Times New Roman" w:eastAsia="Times New Roman" w:hAnsi="Times New Roman" w:cs="Times New Roman"/>
          <w:sz w:val="28"/>
          <w:szCs w:val="28"/>
        </w:rPr>
        <w:t>Маркса, ул. Гагарина, ул. Рабочая. </w:t>
      </w:r>
      <w:r w:rsidR="00D60C27" w:rsidRPr="00E36041">
        <w:rPr>
          <w:rFonts w:ascii="Times New Roman" w:eastAsia="Times New Roman" w:hAnsi="Times New Roman" w:cs="Times New Roman"/>
          <w:sz w:val="28"/>
          <w:szCs w:val="28"/>
        </w:rPr>
        <w:t>В зимний период в гололёд проводилась подсыпка тротуаров.</w:t>
      </w:r>
    </w:p>
    <w:p w:rsidR="00675372" w:rsidRPr="00E36041" w:rsidRDefault="00675372" w:rsidP="00E3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82" w:rsidRPr="000C275D" w:rsidRDefault="00683094" w:rsidP="00E36041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75D">
        <w:rPr>
          <w:rFonts w:ascii="Times New Roman" w:eastAsia="Times New Roman" w:hAnsi="Times New Roman" w:cs="Times New Roman"/>
          <w:b/>
          <w:sz w:val="28"/>
          <w:szCs w:val="28"/>
        </w:rPr>
        <w:t>Субботники</w:t>
      </w:r>
    </w:p>
    <w:p w:rsidR="002003C2" w:rsidRPr="00E36041" w:rsidRDefault="00D74382" w:rsidP="00E36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санитарного состояния </w:t>
      </w:r>
      <w:r w:rsidR="00D108F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поселка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в весенний период были проведены субботники с привлечением предприятий, организаций и жителей</w:t>
      </w:r>
      <w:r w:rsidR="00F96D12" w:rsidRPr="00E3604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 и частного сектора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. В ходе субботника улицы были очищены от прошлогодней листвы, травы, скопившегося за зиму мусора. Была проведена 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частичная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санитарная обрезка деревьев</w:t>
      </w:r>
      <w:r w:rsidR="007A1AEE" w:rsidRPr="00E36041">
        <w:rPr>
          <w:rFonts w:ascii="Times New Roman" w:eastAsia="Times New Roman" w:hAnsi="Times New Roman" w:cs="Times New Roman"/>
          <w:sz w:val="28"/>
          <w:szCs w:val="28"/>
        </w:rPr>
        <w:t xml:space="preserve">, кустарников. </w:t>
      </w:r>
    </w:p>
    <w:p w:rsidR="003674ED" w:rsidRPr="00E36041" w:rsidRDefault="002003C2" w:rsidP="00E3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Ликвидированы несанкционированные  свалки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в 500 м северо-западнее 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>п. Александровка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в п. 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Ковали.   Место временного складирования отходов 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районе 2 км автодороги Магнитка – Куса 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ликвидировано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80%, силами сотрудников Администрации Магнитского городского поселения,  ООО «МетАгломерат» </w:t>
      </w:r>
      <w:proofErr w:type="gramStart"/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ЖЭУ «Спектр» проведена расчистка прилегающей  </w:t>
      </w:r>
      <w:r w:rsidR="008120D9" w:rsidRPr="00E36041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hi-IN" w:bidi="hi-IN"/>
        </w:rPr>
        <w:t>территории.</w:t>
      </w:r>
    </w:p>
    <w:p w:rsidR="003674ED" w:rsidRPr="00E36041" w:rsidRDefault="003674ED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Во дворе дома № 34 по улице Карла Маркса жителями были разобраны все бесхозные сараи, было  вывезено 130 куб. </w:t>
      </w:r>
      <w:r w:rsidR="002003C2" w:rsidRPr="00E3604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мусора, </w:t>
      </w:r>
      <w:r w:rsidRPr="00E36041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hi-IN" w:bidi="hi-IN"/>
        </w:rPr>
        <w:t xml:space="preserve">силами </w:t>
      </w:r>
      <w:r w:rsidR="005C21F7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hi-IN" w:bidi="hi-IN"/>
        </w:rPr>
        <w:t xml:space="preserve">  подрядчика</w:t>
      </w:r>
      <w:r w:rsidRPr="00E36041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hi-IN" w:bidi="hi-IN"/>
        </w:rPr>
        <w:t xml:space="preserve"> согласно договоренности.</w:t>
      </w:r>
    </w:p>
    <w:p w:rsidR="003674ED" w:rsidRPr="00E36041" w:rsidRDefault="002003C2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Активными 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ителями р.п. Магнитки проведён субботник на 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береговой </w:t>
      </w:r>
      <w:r w:rsidR="00F914B9" w:rsidRPr="00E36041">
        <w:rPr>
          <w:rFonts w:ascii="Times New Roman" w:eastAsia="Times New Roman" w:hAnsi="Times New Roman" w:cs="Times New Roman"/>
          <w:sz w:val="28"/>
          <w:szCs w:val="28"/>
        </w:rPr>
        <w:t xml:space="preserve">территории реки 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7D4" w:rsidRPr="00E36041" w:rsidRDefault="008120D9" w:rsidP="00E36041">
      <w:pPr>
        <w:tabs>
          <w:tab w:val="left" w:pos="103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D4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уборка территорий кладбищ находящихся на территории Магнитского городского поселения. Муници</w:t>
      </w:r>
      <w:r w:rsidR="005C21F7">
        <w:rPr>
          <w:rFonts w:ascii="Times New Roman" w:eastAsia="Times New Roman" w:hAnsi="Times New Roman" w:cs="Times New Roman"/>
          <w:sz w:val="28"/>
          <w:szCs w:val="28"/>
        </w:rPr>
        <w:t xml:space="preserve">пальный контракт был заключен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на сумму 99 0</w:t>
      </w:r>
      <w:r w:rsidR="00D707D4" w:rsidRPr="00E36041">
        <w:rPr>
          <w:rFonts w:ascii="Times New Roman" w:eastAsia="Times New Roman" w:hAnsi="Times New Roman" w:cs="Times New Roman"/>
          <w:sz w:val="28"/>
          <w:szCs w:val="28"/>
        </w:rPr>
        <w:t>00,00 руб.</w:t>
      </w:r>
    </w:p>
    <w:p w:rsidR="008E2BE2" w:rsidRPr="00E36041" w:rsidRDefault="00F914B9" w:rsidP="00E36041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0C53" w:rsidRPr="00E36041">
        <w:rPr>
          <w:rFonts w:ascii="Times New Roman" w:eastAsia="Times New Roman" w:hAnsi="Times New Roman" w:cs="Times New Roman"/>
          <w:sz w:val="28"/>
          <w:szCs w:val="28"/>
        </w:rPr>
        <w:t xml:space="preserve">К празднованию  дня Победы </w:t>
      </w:r>
      <w:r w:rsidR="007A1AEE" w:rsidRPr="00E360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2BE2" w:rsidRPr="00E36041">
        <w:rPr>
          <w:rFonts w:ascii="Times New Roman" w:eastAsia="Times New Roman" w:hAnsi="Times New Roman" w:cs="Times New Roman"/>
          <w:sz w:val="28"/>
          <w:szCs w:val="28"/>
        </w:rPr>
        <w:t>роведена побелка деревьев в центре посёл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ка в количестве 580</w:t>
      </w:r>
      <w:r w:rsidR="001312B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E2" w:rsidRPr="00E36041">
        <w:rPr>
          <w:rFonts w:ascii="Times New Roman" w:eastAsia="Times New Roman" w:hAnsi="Times New Roman" w:cs="Times New Roman"/>
          <w:sz w:val="28"/>
          <w:szCs w:val="28"/>
        </w:rPr>
        <w:t xml:space="preserve">шт. </w:t>
      </w:r>
      <w:r w:rsidR="00992DA2" w:rsidRPr="00E36041">
        <w:rPr>
          <w:rFonts w:ascii="Times New Roman" w:eastAsia="Times New Roman" w:hAnsi="Times New Roman" w:cs="Times New Roman"/>
          <w:sz w:val="28"/>
          <w:szCs w:val="28"/>
        </w:rPr>
        <w:t xml:space="preserve">Работы выполнены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E2BE2" w:rsidRPr="00E36041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8E2BE2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1EA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E2" w:rsidRPr="00E36041">
        <w:rPr>
          <w:rFonts w:ascii="Times New Roman" w:eastAsia="Times New Roman" w:hAnsi="Times New Roman" w:cs="Times New Roman"/>
          <w:sz w:val="28"/>
          <w:szCs w:val="28"/>
        </w:rPr>
        <w:t>ЖЭУ «Спектр»</w:t>
      </w:r>
      <w:r w:rsidR="001312BD"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на сумму 3</w:t>
      </w:r>
      <w:r w:rsidR="008E2BE2" w:rsidRPr="00E36041">
        <w:rPr>
          <w:rFonts w:ascii="Times New Roman" w:eastAsia="Times New Roman" w:hAnsi="Times New Roman" w:cs="Times New Roman"/>
          <w:sz w:val="28"/>
          <w:szCs w:val="28"/>
        </w:rPr>
        <w:t>0 000руб</w:t>
      </w:r>
      <w:r w:rsidR="00897C4B"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Побелка бордюров  в скверах по ул. К.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0D9" w:rsidRPr="00E36041">
        <w:rPr>
          <w:rFonts w:ascii="Times New Roman" w:eastAsia="Times New Roman" w:hAnsi="Times New Roman" w:cs="Times New Roman"/>
          <w:sz w:val="28"/>
          <w:szCs w:val="28"/>
        </w:rPr>
        <w:t>Маркса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BC5" w:rsidRPr="00E36041" w:rsidRDefault="006727EE" w:rsidP="00E36041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 xml:space="preserve">Проведены мероприятия по профилактике клещевого энцефалита (противоклещевая обработка территории сквера </w:t>
      </w:r>
      <w:r w:rsidR="00AC7098" w:rsidRPr="00E36041">
        <w:rPr>
          <w:rFonts w:ascii="Times New Roman" w:eastAsia="Times New Roman" w:hAnsi="Times New Roman" w:cs="Times New Roman"/>
          <w:sz w:val="28"/>
          <w:szCs w:val="28"/>
        </w:rPr>
        <w:t>«Аллея Славы», скверов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 ул.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>Маркса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>, всех кладбищ</w:t>
      </w:r>
      <w:r w:rsidR="00F92BC5" w:rsidRPr="00E360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098D"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на это потрачено </w:t>
      </w:r>
      <w:r w:rsidR="003674ED" w:rsidRPr="00E36041">
        <w:rPr>
          <w:rFonts w:ascii="Times New Roman" w:eastAsia="Times New Roman" w:hAnsi="Times New Roman" w:cs="Times New Roman"/>
          <w:sz w:val="28"/>
          <w:szCs w:val="28"/>
        </w:rPr>
        <w:t>11055,00</w:t>
      </w:r>
      <w:r w:rsidR="00AC7098" w:rsidRPr="00E3604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A660ED" w:rsidRPr="00E36041" w:rsidRDefault="00A660ED" w:rsidP="00E36041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122A" w:rsidRPr="000C275D" w:rsidRDefault="0060122A" w:rsidP="00E36041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604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Pr="00D60D7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</w:t>
      </w:r>
      <w:r w:rsidRPr="000C275D">
        <w:rPr>
          <w:rFonts w:ascii="Times New Roman" w:eastAsia="Times New Roman" w:hAnsi="Times New Roman" w:cs="Times New Roman"/>
          <w:b/>
          <w:sz w:val="32"/>
          <w:szCs w:val="32"/>
        </w:rPr>
        <w:t xml:space="preserve">Уличное  освещение </w:t>
      </w:r>
    </w:p>
    <w:p w:rsidR="0060122A" w:rsidRPr="00D60D7D" w:rsidRDefault="0060122A" w:rsidP="00E36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7D">
        <w:rPr>
          <w:rFonts w:ascii="Times New Roman" w:eastAsia="Times New Roman" w:hAnsi="Times New Roman" w:cs="Times New Roman"/>
          <w:sz w:val="28"/>
          <w:szCs w:val="28"/>
        </w:rPr>
        <w:t>В полномочия администрации Магнитского городского поселения входит содержание и обслужи</w:t>
      </w:r>
      <w:r w:rsidR="004122A6" w:rsidRPr="00D60D7D">
        <w:rPr>
          <w:rFonts w:ascii="Times New Roman" w:eastAsia="Times New Roman" w:hAnsi="Times New Roman" w:cs="Times New Roman"/>
          <w:sz w:val="28"/>
          <w:szCs w:val="28"/>
        </w:rPr>
        <w:t xml:space="preserve">вание уличного освещения. </w:t>
      </w:r>
    </w:p>
    <w:p w:rsidR="004122A6" w:rsidRPr="00D60D7D" w:rsidRDefault="004122A6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0D7D">
        <w:rPr>
          <w:rFonts w:ascii="Times New Roman" w:hAnsi="Times New Roman" w:cs="Times New Roman"/>
          <w:sz w:val="28"/>
          <w:szCs w:val="28"/>
        </w:rPr>
        <w:t xml:space="preserve">   Проведена работа по актуализации уличного освещения в р.п. Магнитка, а именно совместно с сотрудниками ОАО «МРСК</w:t>
      </w:r>
      <w:proofErr w:type="gramStart"/>
      <w:r w:rsidRPr="00D60D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0D7D">
        <w:rPr>
          <w:rFonts w:ascii="Times New Roman" w:hAnsi="Times New Roman" w:cs="Times New Roman"/>
          <w:sz w:val="28"/>
          <w:szCs w:val="28"/>
        </w:rPr>
        <w:t xml:space="preserve"> УРАЛ» обследованы все </w:t>
      </w:r>
      <w:r w:rsidRPr="00D60D7D">
        <w:rPr>
          <w:rFonts w:ascii="Times New Roman" w:hAnsi="Times New Roman" w:cs="Times New Roman"/>
          <w:sz w:val="28"/>
          <w:szCs w:val="28"/>
        </w:rPr>
        <w:lastRenderedPageBreak/>
        <w:t>светильники уличного освещения на основании данного обследования снято недействующих светильников 43 штуки установлено 8 новых светильников.</w:t>
      </w:r>
    </w:p>
    <w:p w:rsidR="004122A6" w:rsidRPr="00D60D7D" w:rsidRDefault="004122A6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0D7D">
        <w:rPr>
          <w:rFonts w:ascii="Times New Roman" w:hAnsi="Times New Roman" w:cs="Times New Roman"/>
          <w:sz w:val="28"/>
          <w:szCs w:val="28"/>
        </w:rPr>
        <w:t xml:space="preserve">   По заявкам жителей проводились </w:t>
      </w:r>
      <w:r w:rsidR="002E7064" w:rsidRPr="00D60D7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60D7D" w:rsidRPr="00D60D7D">
        <w:rPr>
          <w:rFonts w:ascii="Times New Roman" w:hAnsi="Times New Roman" w:cs="Times New Roman"/>
          <w:sz w:val="28"/>
          <w:szCs w:val="28"/>
        </w:rPr>
        <w:t xml:space="preserve"> по замене </w:t>
      </w:r>
      <w:r w:rsidRPr="00D60D7D">
        <w:rPr>
          <w:rFonts w:ascii="Times New Roman" w:hAnsi="Times New Roman" w:cs="Times New Roman"/>
          <w:sz w:val="28"/>
          <w:szCs w:val="28"/>
        </w:rPr>
        <w:t xml:space="preserve"> перегоревших лам в </w:t>
      </w:r>
      <w:r w:rsidR="002E7064" w:rsidRPr="00D60D7D">
        <w:rPr>
          <w:rFonts w:ascii="Times New Roman" w:hAnsi="Times New Roman" w:cs="Times New Roman"/>
          <w:sz w:val="28"/>
          <w:szCs w:val="28"/>
        </w:rPr>
        <w:t>светильниках уличного освещения всего</w:t>
      </w:r>
      <w:r w:rsidR="00D60D7D" w:rsidRPr="00D60D7D">
        <w:rPr>
          <w:rFonts w:ascii="Times New Roman" w:hAnsi="Times New Roman" w:cs="Times New Roman"/>
          <w:sz w:val="28"/>
          <w:szCs w:val="28"/>
        </w:rPr>
        <w:t xml:space="preserve"> заменено 31 лампа</w:t>
      </w:r>
      <w:r w:rsidR="002E7064" w:rsidRPr="00D60D7D">
        <w:rPr>
          <w:rFonts w:ascii="Times New Roman" w:hAnsi="Times New Roman" w:cs="Times New Roman"/>
          <w:sz w:val="28"/>
          <w:szCs w:val="28"/>
        </w:rPr>
        <w:t xml:space="preserve">, установлено </w:t>
      </w:r>
      <w:r w:rsidR="00D60D7D" w:rsidRPr="00D60D7D">
        <w:rPr>
          <w:rFonts w:ascii="Times New Roman" w:hAnsi="Times New Roman" w:cs="Times New Roman"/>
          <w:sz w:val="28"/>
          <w:szCs w:val="28"/>
        </w:rPr>
        <w:t xml:space="preserve"> </w:t>
      </w:r>
      <w:r w:rsidR="002E7064" w:rsidRPr="00D60D7D">
        <w:rPr>
          <w:rFonts w:ascii="Times New Roman" w:hAnsi="Times New Roman" w:cs="Times New Roman"/>
          <w:sz w:val="28"/>
          <w:szCs w:val="28"/>
        </w:rPr>
        <w:t xml:space="preserve">6 новых кронштейнов, </w:t>
      </w:r>
      <w:r w:rsidR="00D60D7D" w:rsidRPr="00D60D7D">
        <w:rPr>
          <w:rFonts w:ascii="Times New Roman" w:hAnsi="Times New Roman" w:cs="Times New Roman"/>
          <w:sz w:val="28"/>
          <w:szCs w:val="28"/>
        </w:rPr>
        <w:t>проложено 17 метров нового кабеля, заменены на новые 13 фотореле.</w:t>
      </w:r>
    </w:p>
    <w:p w:rsidR="00D60D7D" w:rsidRPr="00D60D7D" w:rsidRDefault="00D60D7D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0D7D">
        <w:rPr>
          <w:rFonts w:ascii="Times New Roman" w:hAnsi="Times New Roman" w:cs="Times New Roman"/>
          <w:sz w:val="28"/>
          <w:szCs w:val="28"/>
        </w:rPr>
        <w:t xml:space="preserve">     </w:t>
      </w:r>
      <w:r w:rsidR="005C21F7" w:rsidRPr="00D60D7D">
        <w:rPr>
          <w:rFonts w:ascii="Times New Roman" w:hAnsi="Times New Roman" w:cs="Times New Roman"/>
          <w:sz w:val="28"/>
          <w:szCs w:val="28"/>
        </w:rPr>
        <w:t xml:space="preserve">Всего на оплату </w:t>
      </w:r>
      <w:r w:rsidRPr="00D60D7D">
        <w:rPr>
          <w:rFonts w:ascii="Times New Roman" w:hAnsi="Times New Roman" w:cs="Times New Roman"/>
          <w:sz w:val="28"/>
          <w:szCs w:val="28"/>
        </w:rPr>
        <w:t xml:space="preserve"> и обслуживание  </w:t>
      </w:r>
      <w:r w:rsidR="005C21F7" w:rsidRPr="00D60D7D">
        <w:rPr>
          <w:rFonts w:ascii="Times New Roman" w:hAnsi="Times New Roman" w:cs="Times New Roman"/>
          <w:sz w:val="28"/>
          <w:szCs w:val="28"/>
        </w:rPr>
        <w:t>уличного</w:t>
      </w:r>
      <w:r w:rsidRPr="00D60D7D">
        <w:rPr>
          <w:rFonts w:ascii="Times New Roman" w:hAnsi="Times New Roman" w:cs="Times New Roman"/>
          <w:sz w:val="28"/>
          <w:szCs w:val="28"/>
        </w:rPr>
        <w:t xml:space="preserve"> освещения  потрачено </w:t>
      </w:r>
    </w:p>
    <w:p w:rsidR="005C21F7" w:rsidRPr="000C275D" w:rsidRDefault="00D60D7D" w:rsidP="00E3604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0D7D">
        <w:rPr>
          <w:rFonts w:ascii="Times New Roman" w:hAnsi="Times New Roman" w:cs="Times New Roman"/>
          <w:sz w:val="28"/>
          <w:szCs w:val="28"/>
        </w:rPr>
        <w:t>1 418 577.14 рублей.</w:t>
      </w:r>
    </w:p>
    <w:p w:rsidR="00043B8F" w:rsidRPr="000C275D" w:rsidRDefault="004122A6" w:rsidP="00E36041">
      <w:pPr>
        <w:spacing w:after="0" w:line="240" w:lineRule="auto"/>
        <w:ind w:right="2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43B8F" w:rsidRPr="000C275D">
        <w:rPr>
          <w:rFonts w:ascii="Times New Roman" w:eastAsia="Times New Roman" w:hAnsi="Times New Roman" w:cs="Times New Roman"/>
          <w:b/>
          <w:sz w:val="28"/>
          <w:szCs w:val="28"/>
        </w:rPr>
        <w:t>Работа с населением</w:t>
      </w:r>
      <w:r w:rsidR="00897C4B" w:rsidRPr="000C275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благоустройству</w:t>
      </w:r>
    </w:p>
    <w:p w:rsidR="007A1AEE" w:rsidRPr="00E36041" w:rsidRDefault="007A1AEE" w:rsidP="00E36041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94E" w:rsidRPr="00E360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С жителями поселка проводится практически ежедневная работа по вопросам благоустройства поселения, бродячему скоту, а именно:</w:t>
      </w:r>
    </w:p>
    <w:p w:rsidR="007A1AEE" w:rsidRPr="00E36041" w:rsidRDefault="007A1AEE" w:rsidP="00E36041">
      <w:pPr>
        <w:tabs>
          <w:tab w:val="left" w:pos="103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Были       приглашены уполномоченные по табунам. Проведена беседа по   </w:t>
      </w:r>
      <w:r w:rsidR="00043B8F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табунов, в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результате которой  было организовано два табуна.</w:t>
      </w:r>
    </w:p>
    <w:p w:rsidR="007A1AEE" w:rsidRPr="00E36041" w:rsidRDefault="00043B8F" w:rsidP="00E36041">
      <w:pPr>
        <w:tabs>
          <w:tab w:val="left" w:pos="103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AEE" w:rsidRPr="00E36041">
        <w:rPr>
          <w:rFonts w:ascii="Times New Roman" w:eastAsia="Times New Roman" w:hAnsi="Times New Roman" w:cs="Times New Roman"/>
          <w:sz w:val="28"/>
          <w:szCs w:val="28"/>
        </w:rPr>
        <w:t xml:space="preserve">Провели два собрания с жителями р.п. Магнитка по бродячему   скоту, это п. Ковали и плановый посёлок (есть результат). </w:t>
      </w:r>
    </w:p>
    <w:p w:rsidR="007A1AEE" w:rsidRPr="00E36041" w:rsidRDefault="007A1AEE" w:rsidP="00E36041">
      <w:pPr>
        <w:tabs>
          <w:tab w:val="left" w:pos="103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Вынесено 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 8 </w:t>
      </w:r>
      <w:r w:rsidR="00F914B9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r w:rsidR="006727EE" w:rsidRPr="00E36041">
        <w:rPr>
          <w:rFonts w:ascii="Times New Roman" w:eastAsia="Times New Roman" w:hAnsi="Times New Roman" w:cs="Times New Roman"/>
          <w:sz w:val="28"/>
          <w:szCs w:val="28"/>
        </w:rPr>
        <w:t>ий по бродячему скоту. Проведены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7EE" w:rsidRPr="00E36041">
        <w:rPr>
          <w:rFonts w:ascii="Times New Roman" w:eastAsia="Times New Roman" w:hAnsi="Times New Roman" w:cs="Times New Roman"/>
          <w:sz w:val="28"/>
          <w:szCs w:val="28"/>
        </w:rPr>
        <w:t>беседы, после бесед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скотина была отправлена в табун.</w:t>
      </w:r>
    </w:p>
    <w:p w:rsidR="00B55154" w:rsidRPr="00E36041" w:rsidRDefault="00043B8F" w:rsidP="00E36041">
      <w:pPr>
        <w:tabs>
          <w:tab w:val="left" w:pos="103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Сотрудниками Администрации  </w:t>
      </w:r>
      <w:r w:rsidR="00B572A5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обследовано 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улиц, на которых были выявлены  нарушения правил благоустройства. 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Вынесено 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92  предупреждения о захламлении прилегающей территории  к дому в частном секторе.  Составлено 7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="00B55154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B55154" w:rsidRPr="00E36041" w:rsidRDefault="00B55154" w:rsidP="00E36041">
      <w:pPr>
        <w:tabs>
          <w:tab w:val="left" w:pos="103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Пять протоколов было направлено  в административную комиссию при администрации  Кусинского муниципального района,  нарушителям были вынесены штрафы  на общую сумму 16000 руб</w:t>
      </w:r>
      <w:proofErr w:type="gramStart"/>
      <w:r w:rsidRPr="00E3604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08F9" w:rsidRPr="00E36041" w:rsidRDefault="00B55154" w:rsidP="00E36041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08F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Для  улучшения качества жизни жителей Ма</w:t>
      </w:r>
      <w:r w:rsidR="00AC7098" w:rsidRPr="00E36041">
        <w:rPr>
          <w:rFonts w:ascii="Times New Roman" w:eastAsia="Times New Roman" w:hAnsi="Times New Roman" w:cs="Times New Roman"/>
          <w:sz w:val="28"/>
          <w:szCs w:val="28"/>
        </w:rPr>
        <w:t xml:space="preserve">гнитского городского поселения, </w:t>
      </w:r>
      <w:r w:rsidR="00D108F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</w:t>
      </w:r>
      <w:r w:rsidR="00AC7098" w:rsidRPr="00E36041">
        <w:rPr>
          <w:rFonts w:ascii="Times New Roman" w:eastAsia="Times New Roman" w:hAnsi="Times New Roman" w:cs="Times New Roman"/>
          <w:sz w:val="28"/>
          <w:szCs w:val="28"/>
        </w:rPr>
        <w:t xml:space="preserve"> и создания комфортной среды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, учитывая пожелания жителей</w:t>
      </w:r>
      <w:r w:rsidR="00D108F9" w:rsidRPr="00E360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5154" w:rsidRPr="00E36041" w:rsidRDefault="00B55154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 Произведен ремонт пешеходного моста с ул. Советская на ул. Чапаева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B55154" w:rsidRPr="00E36041" w:rsidRDefault="00B55154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Частичный ремонт лестницы с ул. Карла Маркса на ул. 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>Советскую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154" w:rsidRPr="00E36041" w:rsidRDefault="00B55154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 Частичный ремонт  мостиков по ул. Карла Маркса  д. 24, ул. 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напротив д. 5.</w:t>
      </w:r>
    </w:p>
    <w:p w:rsidR="00B55154" w:rsidRPr="00E36041" w:rsidRDefault="00B55154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 Ремонт автобусной остановки  по ул. Октября п. Ковали.</w:t>
      </w:r>
    </w:p>
    <w:p w:rsidR="001864CA" w:rsidRPr="00E36041" w:rsidRDefault="001864CA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8BD" w:rsidRPr="00E36041" w:rsidRDefault="001864CA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В прошедшем 2019 году  изменились  правила и условия сбора и вывоза твердых </w:t>
      </w:r>
      <w:r w:rsidR="00FE39CF" w:rsidRPr="00E36041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отходов</w:t>
      </w:r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 xml:space="preserve"> (ТКО)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 w:rsidR="00FE39CF" w:rsidRPr="00E36041">
        <w:rPr>
          <w:rFonts w:ascii="Times New Roman" w:eastAsia="Times New Roman" w:hAnsi="Times New Roman" w:cs="Times New Roman"/>
          <w:sz w:val="28"/>
          <w:szCs w:val="28"/>
        </w:rPr>
        <w:t xml:space="preserve">новое направление деятельности,  по которому возникает очень много вопросов, проблем и недопонимания.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 этому </w:t>
      </w:r>
      <w:r w:rsidR="00FE39CF" w:rsidRPr="00E36041">
        <w:rPr>
          <w:rFonts w:ascii="Times New Roman" w:eastAsia="Times New Roman" w:hAnsi="Times New Roman" w:cs="Times New Roman"/>
          <w:sz w:val="28"/>
          <w:szCs w:val="28"/>
        </w:rPr>
        <w:t>направлению проводилась,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="00FE39CF" w:rsidRPr="00E36041">
        <w:rPr>
          <w:rFonts w:ascii="Times New Roman" w:eastAsia="Times New Roman" w:hAnsi="Times New Roman" w:cs="Times New Roman"/>
          <w:sz w:val="28"/>
          <w:szCs w:val="28"/>
        </w:rPr>
        <w:t xml:space="preserve"> и будет проводиться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65894" w:rsidRPr="00E36041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администрации. </w:t>
      </w:r>
    </w:p>
    <w:p w:rsidR="00265894" w:rsidRPr="00E36041" w:rsidRDefault="00D038BD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В течени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года неоднократно были организованы выездные приемы  регионального оператора и населения по вопросам начисления оплаты   и сбора  ТКО, всего было принято  более 100 человек. Кроме того систематически проводятся встречи  Главы поселения  с представителями регионального оператора и перевозчик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«Эко Стар»,  который осуществляет вывоз ТКО.</w:t>
      </w:r>
    </w:p>
    <w:p w:rsidR="00265894" w:rsidRPr="00E36041" w:rsidRDefault="0051585C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5894" w:rsidRPr="00E3604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</w:t>
      </w:r>
      <w:r w:rsidR="00265894" w:rsidRPr="00E36041">
        <w:rPr>
          <w:rFonts w:ascii="Times New Roman" w:eastAsia="Times New Roman" w:hAnsi="Times New Roman" w:cs="Times New Roman"/>
          <w:sz w:val="28"/>
          <w:szCs w:val="28"/>
        </w:rPr>
        <w:t xml:space="preserve">  40 мест для размещения контейнерных площадок для сбора ТКО, из них оборудовано 24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площадки</w:t>
      </w:r>
      <w:r w:rsidR="00732481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481" w:rsidRPr="00E36041">
        <w:rPr>
          <w:rFonts w:ascii="Times New Roman" w:hAnsi="Times New Roman" w:cs="Times New Roman"/>
          <w:sz w:val="28"/>
          <w:szCs w:val="28"/>
        </w:rPr>
        <w:t>на сумму 238 000,00 рублей.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Оставшиеся площадки будут оборудованы в течени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32481" w:rsidRPr="00E36041">
        <w:rPr>
          <w:rFonts w:ascii="Times New Roman" w:eastAsia="Times New Roman" w:hAnsi="Times New Roman" w:cs="Times New Roman"/>
          <w:sz w:val="28"/>
          <w:szCs w:val="28"/>
        </w:rPr>
        <w:t>-2021 годов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481" w:rsidRPr="00E36041" w:rsidRDefault="00732481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265894" w:rsidRPr="00E36041">
        <w:rPr>
          <w:rFonts w:ascii="Times New Roman" w:eastAsia="Times New Roman" w:hAnsi="Times New Roman" w:cs="Times New Roman"/>
          <w:sz w:val="28"/>
          <w:szCs w:val="28"/>
        </w:rPr>
        <w:t xml:space="preserve">Всего на площадках размещено </w:t>
      </w:r>
      <w:r w:rsidR="0051585C" w:rsidRPr="00E36041">
        <w:rPr>
          <w:rFonts w:ascii="Times New Roman" w:eastAsia="Times New Roman" w:hAnsi="Times New Roman" w:cs="Times New Roman"/>
          <w:sz w:val="28"/>
          <w:szCs w:val="28"/>
        </w:rPr>
        <w:t xml:space="preserve">55 </w:t>
      </w:r>
      <w:r w:rsidR="00265894" w:rsidRPr="00E36041">
        <w:rPr>
          <w:rFonts w:ascii="Times New Roman" w:eastAsia="Times New Roman" w:hAnsi="Times New Roman" w:cs="Times New Roman"/>
          <w:sz w:val="28"/>
          <w:szCs w:val="28"/>
        </w:rPr>
        <w:t xml:space="preserve">пластиковых </w:t>
      </w:r>
      <w:r w:rsidR="0051585C" w:rsidRPr="00E36041">
        <w:rPr>
          <w:rFonts w:ascii="Times New Roman" w:eastAsia="Times New Roman" w:hAnsi="Times New Roman" w:cs="Times New Roman"/>
          <w:sz w:val="28"/>
          <w:szCs w:val="28"/>
        </w:rPr>
        <w:t xml:space="preserve"> и 28  металлических контейнеров для сбора ТКО, коме того размещено 5 корзин для раздельного мусора (пластик).  </w:t>
      </w:r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481" w:rsidRPr="00E36041" w:rsidRDefault="00732481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За </w:t>
      </w:r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 xml:space="preserve">2019 год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компанией перевозчиком </w:t>
      </w:r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ООО «Эко Стар»  вывезено 8,4 тыс. куб </w:t>
      </w:r>
      <w:proofErr w:type="gramStart"/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D038BD" w:rsidRPr="00E36041">
        <w:rPr>
          <w:rFonts w:ascii="Times New Roman" w:eastAsia="Times New Roman" w:hAnsi="Times New Roman" w:cs="Times New Roman"/>
          <w:sz w:val="28"/>
          <w:szCs w:val="28"/>
        </w:rPr>
        <w:t xml:space="preserve"> твердых коммунальных отходов. </w:t>
      </w:r>
    </w:p>
    <w:p w:rsidR="00265894" w:rsidRPr="00E36041" w:rsidRDefault="00732481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041" w:rsidRDefault="00732481" w:rsidP="00E3604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Осуществление полномочий </w:t>
      </w:r>
    </w:p>
    <w:p w:rsidR="00732481" w:rsidRPr="00E36041" w:rsidRDefault="00732481" w:rsidP="00E3604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вопросам гражданской обороны</w:t>
      </w:r>
      <w:r w:rsidR="00E36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36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чрезвычайным ситуациям</w:t>
      </w:r>
    </w:p>
    <w:p w:rsidR="00732481" w:rsidRPr="00E36041" w:rsidRDefault="00732481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481" w:rsidRPr="00E36041" w:rsidRDefault="00732481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За 2019г. на территории Магнитского городского поселения была проделана  большая работа в области Гражданской обороны, пожарной безопасности и устранению последствий  подтопления улиц и домов поселения:</w:t>
      </w:r>
    </w:p>
    <w:p w:rsidR="00027244" w:rsidRPr="00E36041" w:rsidRDefault="00027244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первом квартале 2019 года были установлены пожарные </w:t>
      </w:r>
      <w:proofErr w:type="spellStart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извещатели</w:t>
      </w:r>
      <w:proofErr w:type="spellEnd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многодетных, малоимущих и находящихся в трудной жизненной ситуации семьях, в количестве – 15 штук</w:t>
      </w:r>
    </w:p>
    <w:p w:rsidR="00027244" w:rsidRPr="00E36041" w:rsidRDefault="00732481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sz w:val="32"/>
          <w:szCs w:val="32"/>
        </w:rPr>
        <w:t xml:space="preserve">- </w:t>
      </w:r>
      <w:r w:rsidRPr="00E36041">
        <w:rPr>
          <w:rFonts w:ascii="Times New Roman" w:hAnsi="Times New Roman" w:cs="Times New Roman"/>
          <w:sz w:val="28"/>
          <w:szCs w:val="28"/>
        </w:rPr>
        <w:t>После проливного дождя</w:t>
      </w:r>
      <w:r w:rsidR="00027244" w:rsidRPr="00E36041">
        <w:rPr>
          <w:rFonts w:ascii="Times New Roman" w:hAnsi="Times New Roman" w:cs="Times New Roman"/>
          <w:sz w:val="28"/>
          <w:szCs w:val="28"/>
        </w:rPr>
        <w:t xml:space="preserve"> с градом</w:t>
      </w:r>
      <w:r w:rsidR="00385D64">
        <w:rPr>
          <w:rFonts w:ascii="Times New Roman" w:hAnsi="Times New Roman" w:cs="Times New Roman"/>
          <w:sz w:val="28"/>
          <w:szCs w:val="28"/>
        </w:rPr>
        <w:t xml:space="preserve"> в</w:t>
      </w:r>
      <w:r w:rsidR="00E0770C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Pr="00E36041">
        <w:rPr>
          <w:rFonts w:ascii="Times New Roman" w:hAnsi="Times New Roman" w:cs="Times New Roman"/>
          <w:sz w:val="28"/>
          <w:szCs w:val="28"/>
        </w:rPr>
        <w:t xml:space="preserve"> старой Магнитки</w:t>
      </w:r>
      <w:r w:rsidR="00E0770C">
        <w:rPr>
          <w:rFonts w:ascii="Times New Roman" w:hAnsi="Times New Roman" w:cs="Times New Roman"/>
          <w:sz w:val="28"/>
          <w:szCs w:val="28"/>
        </w:rPr>
        <w:t>, Бирж</w:t>
      </w:r>
      <w:r w:rsidR="00385D64">
        <w:rPr>
          <w:rFonts w:ascii="Times New Roman" w:hAnsi="Times New Roman" w:cs="Times New Roman"/>
          <w:sz w:val="28"/>
          <w:szCs w:val="28"/>
        </w:rPr>
        <w:t xml:space="preserve">и, п. Ковали </w:t>
      </w:r>
      <w:r w:rsidRPr="00E36041">
        <w:rPr>
          <w:rFonts w:ascii="Times New Roman" w:hAnsi="Times New Roman" w:cs="Times New Roman"/>
          <w:sz w:val="28"/>
          <w:szCs w:val="28"/>
        </w:rPr>
        <w:t xml:space="preserve"> были выполнены восстановительные работы на сумму 981 050,94 рублей, а именно</w:t>
      </w:r>
      <w:r w:rsidR="00385D64">
        <w:rPr>
          <w:rFonts w:ascii="Times New Roman" w:hAnsi="Times New Roman" w:cs="Times New Roman"/>
          <w:sz w:val="28"/>
          <w:szCs w:val="28"/>
        </w:rPr>
        <w:t xml:space="preserve"> по объектам</w:t>
      </w:r>
      <w:r w:rsidR="00027244" w:rsidRPr="00E36041">
        <w:rPr>
          <w:rFonts w:ascii="Times New Roman" w:hAnsi="Times New Roman" w:cs="Times New Roman"/>
          <w:sz w:val="28"/>
          <w:szCs w:val="28"/>
        </w:rPr>
        <w:t>:</w:t>
      </w:r>
      <w:r w:rsidRPr="00E3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44" w:rsidRPr="00E36041" w:rsidRDefault="00027244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36041">
        <w:rPr>
          <w:rFonts w:ascii="Times New Roman" w:hAnsi="Times New Roman" w:cs="Times New Roman"/>
          <w:sz w:val="28"/>
          <w:szCs w:val="28"/>
        </w:rPr>
        <w:t>Р</w:t>
      </w:r>
      <w:r w:rsidR="00732481" w:rsidRPr="00E36041">
        <w:rPr>
          <w:rFonts w:ascii="Times New Roman" w:hAnsi="Times New Roman" w:cs="Times New Roman"/>
          <w:sz w:val="28"/>
          <w:szCs w:val="28"/>
        </w:rPr>
        <w:t xml:space="preserve">емонт транспортных проездов (мостов) по улицам Железнодорожная, Пушкина, Дачная, Белинского, Одинарная, Первомайская, Толстого, Речная. </w:t>
      </w:r>
      <w:proofErr w:type="gramEnd"/>
    </w:p>
    <w:p w:rsidR="00027244" w:rsidRPr="00E36041" w:rsidRDefault="00027244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   </w:t>
      </w:r>
      <w:r w:rsidR="00732481" w:rsidRPr="00E36041">
        <w:rPr>
          <w:rFonts w:ascii="Times New Roman" w:hAnsi="Times New Roman" w:cs="Times New Roman"/>
          <w:sz w:val="28"/>
          <w:szCs w:val="28"/>
        </w:rPr>
        <w:t xml:space="preserve">Работы по углублению кювета для отвода сточных вод по ул. Спартак,  ул. Рабочая, ул. Мичурина, ул. Некрасова. </w:t>
      </w:r>
    </w:p>
    <w:p w:rsidR="00732481" w:rsidRPr="00E36041" w:rsidRDefault="00027244" w:rsidP="00E3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32481" w:rsidRPr="00E36041">
        <w:rPr>
          <w:rFonts w:ascii="Times New Roman" w:hAnsi="Times New Roman" w:cs="Times New Roman"/>
          <w:sz w:val="28"/>
          <w:szCs w:val="28"/>
        </w:rPr>
        <w:t>Работы по  восстановлению дорожного полотна  по ул. Речная,  ул. Мичурина,  ул. Некрасова, ул. Дачная, ул. Октябрьская.</w:t>
      </w:r>
      <w:proofErr w:type="gramEnd"/>
    </w:p>
    <w:p w:rsidR="00027244" w:rsidRPr="00E36041" w:rsidRDefault="00027244" w:rsidP="00E360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2481" w:rsidRPr="00E36041" w:rsidRDefault="00732481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Построены, оборудованы и введены в эксплуатацию 3 дополнительных пожарных пирса на территории п. Алексан</w:t>
      </w:r>
      <w:r w:rsidR="00027244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дровка, п. Ковали и п. Магнитка на общую сумму 97871,53 руб.</w:t>
      </w:r>
    </w:p>
    <w:p w:rsidR="00732481" w:rsidRPr="00E36041" w:rsidRDefault="00732481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Были отремонтированы источники противопожарного водоснабжения поселения (пожарные  гидранты), в количестве – 11 штук.  </w:t>
      </w:r>
    </w:p>
    <w:p w:rsidR="00732481" w:rsidRPr="00E36041" w:rsidRDefault="00732481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Совместно с Пожарной частью №123 проведены проверки  на  3 предприятиях Магнитского городского поселения по укомплектованности противопожарных щитов, обучению персонала мерам пожарной безопасности.</w:t>
      </w:r>
    </w:p>
    <w:p w:rsidR="00732481" w:rsidRPr="00E36041" w:rsidRDefault="00732481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В течени</w:t>
      </w:r>
      <w:proofErr w:type="gramStart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 2019 года  проводились  мероприятия по информированию и обучению жителей поселения о соблюдении правил по мерам пожарной безопасности путем проведения пожарного инструктажа с выдачей памяток по пожарной безопасности, размещения информации на сайте, заполнение журнала инструктажей,  а также проводились 3 выездных рейда с привлечением представителей  Пожарной части №123 и ОМВД. Всего обучено  568 человек, распространено памяток и листовок – около 3000 шт.</w:t>
      </w:r>
    </w:p>
    <w:p w:rsidR="00732481" w:rsidRPr="00E36041" w:rsidRDefault="00732481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В период с апреля по октябрь 2019г. обустроены противопожарные минерализованные полосы (опашка) на всей протяженности границ населенных пунктов с лесными участками.</w:t>
      </w:r>
    </w:p>
    <w:p w:rsidR="00732481" w:rsidRPr="00E36041" w:rsidRDefault="00732481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 ноябре ликвидированы последствия незначительного подтопления улиц: Белинского, Речная – выкопана отводная канава.</w:t>
      </w:r>
    </w:p>
    <w:p w:rsidR="00732481" w:rsidRPr="00E36041" w:rsidRDefault="00732481" w:rsidP="00E3604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В октябре 2019 года произведено углубление ливневой канавы по ул. Рабочая</w:t>
      </w:r>
      <w:proofErr w:type="gramStart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которая постоянно переполнялась в результате аварийных сбросов  предприятия ООО «</w:t>
      </w:r>
      <w:proofErr w:type="spellStart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Метагломерат</w:t>
      </w:r>
      <w:proofErr w:type="spellEnd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32481" w:rsidRPr="00E36041" w:rsidRDefault="00732481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728" w:rsidRPr="00E36041" w:rsidRDefault="005360F9" w:rsidP="00E36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/>
          <w:sz w:val="28"/>
          <w:szCs w:val="28"/>
        </w:rPr>
        <w:t>Юридическая основа администрации</w:t>
      </w:r>
    </w:p>
    <w:p w:rsidR="0070740D" w:rsidRPr="00E36041" w:rsidRDefault="0089596F" w:rsidP="00E3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40D" w:rsidRPr="00E36041">
        <w:rPr>
          <w:rFonts w:ascii="Times New Roman" w:eastAsia="Times New Roman" w:hAnsi="Times New Roman" w:cs="Times New Roman"/>
          <w:sz w:val="28"/>
          <w:szCs w:val="28"/>
        </w:rPr>
        <w:t>За 2019 год Администрацией Магнитского городского поселения было рассмотрено:</w:t>
      </w:r>
    </w:p>
    <w:p w:rsidR="0070740D" w:rsidRPr="00E36041" w:rsidRDefault="0070740D" w:rsidP="00E3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- 18 представлений,  10 протестов , 89 требований. 1 постановление, 1 замечание, 4 предостережения  Прокурора Кусинского района.</w:t>
      </w:r>
    </w:p>
    <w:p w:rsidR="0070740D" w:rsidRPr="00E36041" w:rsidRDefault="0070740D" w:rsidP="00E3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- 11 информационных писем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 xml:space="preserve"> от Прокурора Кусинского района и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1 предписание ГИБДД.</w:t>
      </w:r>
    </w:p>
    <w:p w:rsidR="0070740D" w:rsidRPr="00E36041" w:rsidRDefault="005704AB" w:rsidP="00E3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96F" w:rsidRPr="00E360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0740D" w:rsidRPr="00E36041">
        <w:rPr>
          <w:rFonts w:ascii="Times New Roman" w:eastAsia="Times New Roman" w:hAnsi="Times New Roman" w:cs="Times New Roman"/>
          <w:sz w:val="28"/>
          <w:szCs w:val="28"/>
        </w:rPr>
        <w:t>2019г. Администрацией Магнитского городско</w:t>
      </w:r>
      <w:r w:rsidR="0089596F" w:rsidRPr="00E36041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было предъявлено </w:t>
      </w:r>
      <w:r w:rsidR="0070740D" w:rsidRPr="00E36041">
        <w:rPr>
          <w:rFonts w:ascii="Times New Roman" w:eastAsia="Times New Roman" w:hAnsi="Times New Roman" w:cs="Times New Roman"/>
          <w:sz w:val="28"/>
          <w:szCs w:val="28"/>
        </w:rPr>
        <w:t>3 испо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лнительных производства в Службу</w:t>
      </w:r>
      <w:r w:rsidR="0070740D" w:rsidRPr="00E36041">
        <w:rPr>
          <w:rFonts w:ascii="Times New Roman" w:eastAsia="Times New Roman" w:hAnsi="Times New Roman" w:cs="Times New Roman"/>
          <w:sz w:val="28"/>
          <w:szCs w:val="28"/>
        </w:rPr>
        <w:t xml:space="preserve"> Судебных приставов. </w:t>
      </w:r>
    </w:p>
    <w:p w:rsidR="005704AB" w:rsidRPr="00E36041" w:rsidRDefault="0089596F" w:rsidP="00E3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0740D" w:rsidRPr="00E36041">
        <w:rPr>
          <w:rFonts w:ascii="Times New Roman" w:eastAsia="Times New Roman" w:hAnsi="Times New Roman" w:cs="Times New Roman"/>
          <w:sz w:val="28"/>
          <w:szCs w:val="28"/>
        </w:rPr>
        <w:t>За 2019г. Администрация Магнитского городского поселения выступала в качестве ответчика по Гражданским и Административным делам 10  раз. (Иски прокурора – 2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740D" w:rsidRPr="00E36041">
        <w:rPr>
          <w:rFonts w:ascii="Times New Roman" w:eastAsia="Times New Roman" w:hAnsi="Times New Roman" w:cs="Times New Roman"/>
          <w:sz w:val="28"/>
          <w:szCs w:val="28"/>
        </w:rPr>
        <w:t xml:space="preserve">иски по признанию права собственности – 8). </w:t>
      </w:r>
    </w:p>
    <w:p w:rsidR="0070740D" w:rsidRPr="00E36041" w:rsidRDefault="0070740D" w:rsidP="00E3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В качестве истца – 8 раз.</w:t>
      </w:r>
    </w:p>
    <w:p w:rsidR="0070740D" w:rsidRPr="00E36041" w:rsidRDefault="0070740D" w:rsidP="00E3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Иски прокуратуры были исполнены или находятся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 xml:space="preserve"> в стадии исполнения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, по 2 искам Прокурора 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получена отсрочка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740D" w:rsidRPr="00E36041" w:rsidRDefault="0089596F" w:rsidP="00E36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 xml:space="preserve"> Сформированы и н</w:t>
      </w:r>
      <w:r w:rsidR="0070740D" w:rsidRPr="00E36041">
        <w:rPr>
          <w:rFonts w:ascii="Times New Roman" w:eastAsia="Times New Roman" w:hAnsi="Times New Roman" w:cs="Times New Roman"/>
          <w:sz w:val="28"/>
          <w:szCs w:val="28"/>
        </w:rPr>
        <w:t>аправлены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 xml:space="preserve"> 17  претензий</w:t>
      </w:r>
      <w:r w:rsidR="0070740D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 неоплате долгов по договорам аренды и выкупа 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помещений.</w:t>
      </w:r>
    </w:p>
    <w:p w:rsidR="0070740D" w:rsidRPr="00E36041" w:rsidRDefault="0070740D" w:rsidP="00E36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ежедневная работа  по формированию ответов на запросы, поступающие в адрес администрации</w:t>
      </w:r>
      <w:proofErr w:type="gramStart"/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0740D" w:rsidRPr="00E36041" w:rsidRDefault="0070740D" w:rsidP="00E36041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Разработаны </w:t>
      </w:r>
      <w:r w:rsidRPr="00E36041">
        <w:rPr>
          <w:rFonts w:ascii="Times New Roman" w:eastAsia="Arial" w:hAnsi="Times New Roman" w:cs="Times New Roman"/>
          <w:bCs/>
          <w:sz w:val="28"/>
          <w:szCs w:val="28"/>
        </w:rPr>
        <w:t>нормативные правовые акты</w:t>
      </w:r>
      <w:r w:rsidR="005704AB" w:rsidRPr="00E36041">
        <w:rPr>
          <w:rFonts w:ascii="Times New Roman" w:eastAsia="Arial" w:hAnsi="Times New Roman" w:cs="Times New Roman"/>
          <w:bCs/>
          <w:sz w:val="28"/>
          <w:szCs w:val="28"/>
        </w:rPr>
        <w:t>, регламентирующие деятельность администрации, муниципальной службы  и другие</w:t>
      </w:r>
      <w:r w:rsidRPr="00E36041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70740D" w:rsidRPr="00E36041" w:rsidRDefault="0070740D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Arial" w:hAnsi="Times New Roman" w:cs="Times New Roman"/>
          <w:bCs/>
          <w:sz w:val="28"/>
          <w:szCs w:val="28"/>
        </w:rPr>
        <w:t xml:space="preserve">1.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проведения проверок при осуществлении муниципального жилищного контроля на территории Магнитского городского поселения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4AB"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740D" w:rsidRPr="00E36041" w:rsidRDefault="0070740D" w:rsidP="00E36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D6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E36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 о предоставлении государственной услуги</w:t>
      </w:r>
    </w:p>
    <w:p w:rsidR="0070740D" w:rsidRPr="00E36041" w:rsidRDefault="0070740D" w:rsidP="00E36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Cs/>
          <w:sz w:val="28"/>
          <w:szCs w:val="28"/>
        </w:rPr>
        <w:t xml:space="preserve">«Установление публичного сервитута в отношении земельных участков, </w:t>
      </w:r>
    </w:p>
    <w:p w:rsidR="0070740D" w:rsidRPr="00E36041" w:rsidRDefault="0070740D" w:rsidP="00E36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государственная </w:t>
      </w:r>
      <w:proofErr w:type="gramStart"/>
      <w:r w:rsidRPr="00E36041">
        <w:rPr>
          <w:rFonts w:ascii="Times New Roman" w:eastAsia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Pr="00E36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которые не разграничена».</w:t>
      </w:r>
    </w:p>
    <w:p w:rsidR="0070740D" w:rsidRPr="00E36041" w:rsidRDefault="0070740D" w:rsidP="00E36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Cs/>
          <w:sz w:val="28"/>
          <w:szCs w:val="28"/>
        </w:rPr>
        <w:t>3. Административный регламент по исполнению муниципальной функции по осуществлению муниципального контроля «</w:t>
      </w:r>
      <w:proofErr w:type="gramStart"/>
      <w:r w:rsidRPr="00E3604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360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Магнитского городского поселения».</w:t>
      </w:r>
    </w:p>
    <w:p w:rsidR="0070740D" w:rsidRPr="00E36041" w:rsidRDefault="0070740D" w:rsidP="00E36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Cs/>
          <w:sz w:val="28"/>
          <w:szCs w:val="28"/>
        </w:rPr>
        <w:t>4. Административный регламент исполнения муниципальной функции «Муниципальный контроль в сфере благоустройства» на территории Магнитского городского поселения.</w:t>
      </w:r>
    </w:p>
    <w:p w:rsidR="0070740D" w:rsidRPr="00E36041" w:rsidRDefault="00385D64" w:rsidP="00E36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9596F" w:rsidRPr="00E36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0740D" w:rsidRPr="00E36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комиссии по соблюдению  требований к служебному поведению муниципальных служащих администрации Магнитского городского поселения и урегулированию конфликта интересов.</w:t>
      </w:r>
    </w:p>
    <w:p w:rsidR="0070740D" w:rsidRPr="00E36041" w:rsidRDefault="00385D64" w:rsidP="00E36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9596F" w:rsidRPr="00E36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0740D" w:rsidRPr="00E36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администрации Магнитского городского поселения.</w:t>
      </w:r>
    </w:p>
    <w:p w:rsidR="0070740D" w:rsidRPr="00E36041" w:rsidRDefault="00385D64" w:rsidP="00E36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</w:t>
      </w:r>
      <w:r w:rsidR="0089596F" w:rsidRPr="00E36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0740D" w:rsidRPr="00E36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предоставления нормативных правовых актов (проектов нормативных правовых актов) администрацией Магнитского городского поселения в прокуратуру Кусинского района.</w:t>
      </w:r>
    </w:p>
    <w:p w:rsidR="0070740D" w:rsidRPr="00E36041" w:rsidRDefault="0070740D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Заключено 85 договоров. </w:t>
      </w:r>
    </w:p>
    <w:p w:rsidR="0070740D" w:rsidRPr="00E36041" w:rsidRDefault="0070740D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 Заключено 39 дополнительных соглашений к договорам.</w:t>
      </w:r>
    </w:p>
    <w:p w:rsidR="00921AC8" w:rsidRPr="00E36041" w:rsidRDefault="0070740D" w:rsidP="0035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 Заключено 7 соглашений по передаче полномочий.</w:t>
      </w:r>
    </w:p>
    <w:p w:rsidR="000C275D" w:rsidRDefault="000C275D" w:rsidP="00E36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AC8" w:rsidRPr="00E36041" w:rsidRDefault="00921AC8" w:rsidP="00E36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/>
          <w:sz w:val="28"/>
          <w:szCs w:val="28"/>
        </w:rPr>
        <w:t>Работа с обращениями граждан</w:t>
      </w:r>
      <w:r w:rsidR="00292312" w:rsidRPr="00E360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92312" w:rsidRPr="00E36041" w:rsidRDefault="00292312" w:rsidP="00E3604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Одним из направлений в работе администрации 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 и коммунального хозяйства.</w:t>
      </w:r>
    </w:p>
    <w:p w:rsidR="00292312" w:rsidRPr="00E36041" w:rsidRDefault="00292312" w:rsidP="00E3604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Каждый вторник Глава Магнитского городского поселения ведет личный прием граждан. Традиционно 12 декабря 2019 года проведен ежегодный единый день приема граждан.</w:t>
      </w:r>
    </w:p>
    <w:p w:rsidR="00292312" w:rsidRPr="00E36041" w:rsidRDefault="004122A6" w:rsidP="00E36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В течение всего 2019</w:t>
      </w:r>
      <w:r w:rsidR="00292312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поступило 223  обращений граждан (207 в 2018 году), из них  8 человек (13  в 2018г.) были приняты Главой или заместителем Главы поселения  лично,  215 письменных обращения (194 в 2018 г)</w:t>
      </w:r>
      <w:proofErr w:type="gramStart"/>
      <w:r w:rsidR="00292312" w:rsidRPr="00E36041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="00292312"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несколько обращений было через электронную почту администрации.  </w:t>
      </w:r>
    </w:p>
    <w:p w:rsidR="00292312" w:rsidRPr="00E36041" w:rsidRDefault="00292312" w:rsidP="00E3604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обращений поступило от пенсионеров в количестве 124 (103 в 2018г), </w:t>
      </w:r>
    </w:p>
    <w:p w:rsidR="00292312" w:rsidRPr="00E36041" w:rsidRDefault="00292312" w:rsidP="00E36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- 55 (44 в 2018г) обращения поступило от работающих граждан </w:t>
      </w:r>
    </w:p>
    <w:p w:rsidR="00292312" w:rsidRPr="00E36041" w:rsidRDefault="00292312" w:rsidP="00E36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- 11 (19 в 2018г) коллективных обращений</w:t>
      </w:r>
    </w:p>
    <w:p w:rsidR="00292312" w:rsidRPr="00E36041" w:rsidRDefault="00292312" w:rsidP="00E36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- 27 (27 в 2018 г.) обращений  поступило от безработных граждан </w:t>
      </w:r>
    </w:p>
    <w:p w:rsidR="00292312" w:rsidRPr="00E36041" w:rsidRDefault="00292312" w:rsidP="00E3604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- 6 (14 в 2018г.) обращений поступило от других категорий граждан, в которые входят: инвалиды, многодетные семьи, индивидуальные предприниматели и другие.</w:t>
      </w:r>
    </w:p>
    <w:p w:rsidR="00292312" w:rsidRPr="00E36041" w:rsidRDefault="00292312" w:rsidP="00E3604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По  сравнению  с 2018 годом количество обращений немного увеличилось,</w:t>
      </w:r>
      <w:r w:rsidR="003A2AC0" w:rsidRPr="00E36041">
        <w:rPr>
          <w:rFonts w:ascii="Times New Roman" w:eastAsia="Times New Roman" w:hAnsi="Times New Roman" w:cs="Times New Roman"/>
          <w:sz w:val="28"/>
          <w:szCs w:val="28"/>
        </w:rPr>
        <w:t xml:space="preserve"> это связано с  переходом на новый способ сбора и вывоза </w:t>
      </w:r>
      <w:r w:rsidR="004122A6" w:rsidRPr="00E36041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</w:t>
      </w:r>
      <w:r w:rsidR="003A2AC0" w:rsidRPr="00E36041">
        <w:rPr>
          <w:rFonts w:ascii="Times New Roman" w:eastAsia="Times New Roman" w:hAnsi="Times New Roman" w:cs="Times New Roman"/>
          <w:sz w:val="28"/>
          <w:szCs w:val="28"/>
        </w:rPr>
        <w:t>специали</w:t>
      </w:r>
      <w:r w:rsidR="004122A6" w:rsidRPr="00E36041">
        <w:rPr>
          <w:rFonts w:ascii="Times New Roman" w:eastAsia="Times New Roman" w:hAnsi="Times New Roman" w:cs="Times New Roman"/>
          <w:sz w:val="28"/>
          <w:szCs w:val="28"/>
        </w:rPr>
        <w:t>зированными  организациями.</w:t>
      </w:r>
    </w:p>
    <w:p w:rsidR="00292312" w:rsidRPr="00E36041" w:rsidRDefault="00292312" w:rsidP="00E3604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Наиболее значимыми проблемами для населения в 2019 году были и остаются вопросы жилищно-коммунального хозяйства и благоустройства:  153 (141 в 2018г) обращения   касаются вопросов отопления, газификации, водоснабжения, электроснабжения, оплаты за коммунальные услуги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работы управляющей компании, ремонта и эксплуатации жилья,  ремонта, подсыпки  и </w:t>
      </w:r>
      <w:proofErr w:type="spellStart"/>
      <w:r w:rsidRPr="00E36041">
        <w:rPr>
          <w:rFonts w:ascii="Times New Roman" w:eastAsia="Times New Roman" w:hAnsi="Times New Roman" w:cs="Times New Roman"/>
          <w:sz w:val="28"/>
          <w:szCs w:val="28"/>
        </w:rPr>
        <w:t>грейдирования</w:t>
      </w:r>
      <w:proofErr w:type="spellEnd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дорог, уличного освещения, спиливания деревьев, о признании МКД аварийным.</w:t>
      </w:r>
    </w:p>
    <w:p w:rsidR="00292312" w:rsidRPr="00E36041" w:rsidRDefault="004122A6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92312"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менее важным для жителей являются жилищные вопросы,  а именно предоставление жилья  и улучшения жилищных условий  - 11 (13 в 2018г) обращений,  правила и вопросы по содержанию и выгулу домашних животных – 9 обращений.</w:t>
      </w:r>
    </w:p>
    <w:p w:rsidR="00292312" w:rsidRPr="00E36041" w:rsidRDefault="00292312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2A6"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Поступило 7 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 в 2018г) обращений по земельным вопросам. </w:t>
      </w:r>
    </w:p>
    <w:p w:rsidR="00292312" w:rsidRPr="00E36041" w:rsidRDefault="00292312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2A6"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того рассматривались вопросы  о выделении материальной помощи  - поступило 11 (21 в 2018г) обращений  граждан,  помощь  выделена – 7 (19 в 2018г)    гражданам на общую сумму  - 33333,00  рублей (101148 в 2018 г)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92312" w:rsidRPr="00E36041" w:rsidRDefault="00292312" w:rsidP="00E3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Обращений по другим вопросам  - 32 (25 в 2018г)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292312" w:rsidRPr="00E36041" w:rsidRDefault="00292312" w:rsidP="00E36041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каждому поступившему обращению проведена работа, даны разъяснения, принимались меры,  часть вопросов решалось комиссионно с привлечением иных организаций и с выездом на место. Порядка 44 % обращений </w:t>
      </w: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>решены</w:t>
      </w:r>
      <w:proofErr w:type="gramEnd"/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положительно. Работа по приему заявлений и решению вопросов по ним продолжается.</w:t>
      </w:r>
    </w:p>
    <w:p w:rsidR="00292312" w:rsidRPr="00E36041" w:rsidRDefault="00292312" w:rsidP="00E36041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По обращениям граждан ежеквартально составляются отчеты.</w:t>
      </w:r>
    </w:p>
    <w:p w:rsidR="00292312" w:rsidRPr="00E36041" w:rsidRDefault="00292312" w:rsidP="00E36041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За указанный период выдано1757 справок различного характера, 68 архивных справок о стаже работы и заработной плате, архивных копий договоров купли - продажи.</w:t>
      </w:r>
    </w:p>
    <w:p w:rsidR="00292312" w:rsidRPr="00E36041" w:rsidRDefault="00292312" w:rsidP="00E36041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Принято 3344 входящих документов, отправлено – 2187</w:t>
      </w:r>
      <w:r w:rsidR="00385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писем в различные организации.</w:t>
      </w:r>
    </w:p>
    <w:p w:rsidR="00292312" w:rsidRPr="00E36041" w:rsidRDefault="00292312" w:rsidP="00E36041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312" w:rsidRPr="00E36041" w:rsidRDefault="00292312" w:rsidP="00E36041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Все муниципальные служащие и Глава поселения своевременно представили справки о доходах, расходах  об имуществе и обязательствах имущественного характера на себя, супругов и несовершеннолетних детей за 2018 год.</w:t>
      </w:r>
    </w:p>
    <w:p w:rsidR="002E7064" w:rsidRDefault="00292312" w:rsidP="00E3604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Calibri" w:eastAsia="Calibri" w:hAnsi="Calibri" w:cs="Times New Roman"/>
          <w:lang w:eastAsia="en-US"/>
        </w:rPr>
        <w:t xml:space="preserve">     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помещении  администрации  поселения организован  ежемесячный  выездной прием населения  сотрудниками Пенсионного фонда по вопросам пенсионного обеспечения, оформления материнского капитала и другим вопросам.  </w:t>
      </w:r>
    </w:p>
    <w:p w:rsidR="002E7064" w:rsidRDefault="002E7064" w:rsidP="002E706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 </w:t>
      </w:r>
      <w:r w:rsidR="00292312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 2019 года организован  выездной  прием  населения  нотариусом  Вороновой Н.Л.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для совершения нотариальных действий. </w:t>
      </w:r>
      <w:r w:rsidR="00292312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Приемы проводятся по предварительной записи.</w:t>
      </w:r>
    </w:p>
    <w:p w:rsidR="005C21F7" w:rsidRPr="002E7064" w:rsidRDefault="002E7064" w:rsidP="002E706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C21F7" w:rsidRPr="00E36041">
        <w:rPr>
          <w:rFonts w:ascii="Times New Roman" w:eastAsia="Times New Roman" w:hAnsi="Times New Roman" w:cs="Times New Roman"/>
          <w:sz w:val="28"/>
          <w:szCs w:val="28"/>
        </w:rPr>
        <w:t>Для информирования  населения о деятельности администрации поселения используется официальный сайт, где размещаются нормативные документы, новости, рекламная  и деловая информация</w:t>
      </w:r>
      <w:r w:rsidR="005C21F7" w:rsidRPr="00E36041">
        <w:rPr>
          <w:rFonts w:ascii="Times New Roman" w:hAnsi="Times New Roman" w:cs="Times New Roman"/>
          <w:sz w:val="28"/>
          <w:szCs w:val="28"/>
        </w:rPr>
        <w:t>. Сайт обновляется по мере поступления новой информации. Ежедневно  его посещают от 30 до 35 человек.</w:t>
      </w:r>
    </w:p>
    <w:p w:rsidR="005C21F7" w:rsidRPr="00E36041" w:rsidRDefault="002E7064" w:rsidP="002E7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C21F7" w:rsidRPr="00E36041">
        <w:rPr>
          <w:rFonts w:ascii="Times New Roman" w:eastAsia="Times New Roman" w:hAnsi="Times New Roman" w:cs="Times New Roman"/>
          <w:sz w:val="28"/>
          <w:szCs w:val="28"/>
        </w:rPr>
        <w:t>На сегодняшний день жители поселения активно  пользуются  услугами Многофункционального центра, представители которого выезжают к нам  дважды в неделю по понедельникам и средам. Расширен перечень муниципальных услуг, предоставляемых  МФЦ   в формате « Одного окна ».</w:t>
      </w:r>
    </w:p>
    <w:p w:rsidR="005C21F7" w:rsidRPr="00E36041" w:rsidRDefault="002E7064" w:rsidP="005C21F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C21F7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Для улучшения качества приема телевидения, Кусинский муниципальный район, в том числе и наше поселение, перешли на цифровое телевидение. Специалист администрации оказал  помощь 39 семьям по настройке цифрового телевидения. За проделанную работу специалист отмечен благодарственным письмом Министерства информационных технологий и связи Челябинской области.</w:t>
      </w:r>
    </w:p>
    <w:p w:rsidR="002A338D" w:rsidRPr="00E36041" w:rsidRDefault="004122A6" w:rsidP="00E36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 xml:space="preserve">   </w:t>
      </w:r>
      <w:r w:rsidR="009F1D9B" w:rsidRPr="00E36041">
        <w:rPr>
          <w:rFonts w:ascii="Times New Roman" w:hAnsi="Times New Roman" w:cs="Times New Roman"/>
          <w:sz w:val="28"/>
          <w:szCs w:val="28"/>
        </w:rPr>
        <w:t xml:space="preserve">За </w:t>
      </w:r>
      <w:r w:rsidR="005C21F7">
        <w:rPr>
          <w:rFonts w:ascii="Times New Roman" w:hAnsi="Times New Roman" w:cs="Times New Roman"/>
          <w:sz w:val="28"/>
          <w:szCs w:val="28"/>
        </w:rPr>
        <w:t xml:space="preserve"> прошедший </w:t>
      </w:r>
      <w:r w:rsidR="002A338D" w:rsidRPr="00E36041">
        <w:rPr>
          <w:rFonts w:ascii="Times New Roman" w:hAnsi="Times New Roman" w:cs="Times New Roman"/>
          <w:sz w:val="28"/>
          <w:szCs w:val="28"/>
        </w:rPr>
        <w:t xml:space="preserve"> год в средствах массовой информации, а именно в газет</w:t>
      </w:r>
      <w:r w:rsidR="009F1D9B" w:rsidRPr="00E36041">
        <w:rPr>
          <w:rFonts w:ascii="Times New Roman" w:hAnsi="Times New Roman" w:cs="Times New Roman"/>
          <w:sz w:val="28"/>
          <w:szCs w:val="28"/>
        </w:rPr>
        <w:t xml:space="preserve">е «Жизнь </w:t>
      </w:r>
      <w:r w:rsidR="00CF394E" w:rsidRPr="00E36041">
        <w:rPr>
          <w:rFonts w:ascii="Times New Roman" w:hAnsi="Times New Roman" w:cs="Times New Roman"/>
          <w:sz w:val="28"/>
          <w:szCs w:val="28"/>
        </w:rPr>
        <w:t xml:space="preserve">района» опубликовано  порядка 20 </w:t>
      </w:r>
      <w:r w:rsidR="009F1D9B" w:rsidRPr="00E36041">
        <w:rPr>
          <w:rFonts w:ascii="Times New Roman" w:hAnsi="Times New Roman" w:cs="Times New Roman"/>
          <w:sz w:val="28"/>
          <w:szCs w:val="28"/>
        </w:rPr>
        <w:t xml:space="preserve"> статей: решения  Совета депутатов Магнитского городского поселения, </w:t>
      </w:r>
      <w:r w:rsidR="002A338D" w:rsidRPr="00E36041">
        <w:rPr>
          <w:rFonts w:ascii="Times New Roman" w:hAnsi="Times New Roman" w:cs="Times New Roman"/>
          <w:sz w:val="28"/>
          <w:szCs w:val="28"/>
        </w:rPr>
        <w:t xml:space="preserve"> </w:t>
      </w:r>
      <w:r w:rsidR="009F1D9B" w:rsidRPr="00E36041">
        <w:rPr>
          <w:rFonts w:ascii="Times New Roman" w:hAnsi="Times New Roman" w:cs="Times New Roman"/>
          <w:sz w:val="28"/>
          <w:szCs w:val="28"/>
        </w:rPr>
        <w:t>уведомления, объявления, поздравления</w:t>
      </w:r>
      <w:r w:rsidR="002A338D" w:rsidRPr="00E36041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9F1D9B" w:rsidRPr="00E36041">
        <w:rPr>
          <w:rFonts w:ascii="Times New Roman" w:hAnsi="Times New Roman" w:cs="Times New Roman"/>
          <w:sz w:val="28"/>
          <w:szCs w:val="28"/>
        </w:rPr>
        <w:t>ого характера на общую сумму 720</w:t>
      </w:r>
      <w:r w:rsidR="002A338D" w:rsidRPr="00E36041">
        <w:rPr>
          <w:rFonts w:ascii="Times New Roman" w:hAnsi="Times New Roman" w:cs="Times New Roman"/>
          <w:sz w:val="28"/>
          <w:szCs w:val="28"/>
        </w:rPr>
        <w:t>00 рублей.</w:t>
      </w:r>
    </w:p>
    <w:p w:rsidR="00CF394E" w:rsidRPr="00E36041" w:rsidRDefault="00D579FA" w:rsidP="00E360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 xml:space="preserve">В администрации поселения </w:t>
      </w:r>
      <w:proofErr w:type="gramStart"/>
      <w:r w:rsidRPr="00E36041">
        <w:rPr>
          <w:rFonts w:ascii="Times New Roman" w:hAnsi="Times New Roman" w:cs="Times New Roman"/>
          <w:b/>
          <w:sz w:val="28"/>
          <w:szCs w:val="28"/>
        </w:rPr>
        <w:t>создана</w:t>
      </w:r>
      <w:proofErr w:type="gramEnd"/>
      <w:r w:rsidRPr="00E3604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36041">
        <w:rPr>
          <w:rFonts w:ascii="Times New Roman" w:hAnsi="Times New Roman" w:cs="Times New Roman"/>
          <w:b/>
          <w:sz w:val="28"/>
          <w:szCs w:val="28"/>
        </w:rPr>
        <w:t xml:space="preserve"> продолжает  работать</w:t>
      </w:r>
    </w:p>
    <w:p w:rsidR="00D579FA" w:rsidRPr="00E36041" w:rsidRDefault="00D579FA" w:rsidP="00E360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041">
        <w:rPr>
          <w:rFonts w:ascii="Times New Roman" w:hAnsi="Times New Roman" w:cs="Times New Roman"/>
          <w:b/>
          <w:sz w:val="28"/>
          <w:szCs w:val="28"/>
        </w:rPr>
        <w:t>жилищно - бытовая</w:t>
      </w:r>
      <w:proofErr w:type="gramEnd"/>
      <w:r w:rsidRPr="00E36041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</w:p>
    <w:p w:rsidR="004C1B0A" w:rsidRPr="00E36041" w:rsidRDefault="004C1B0A" w:rsidP="00E36041">
      <w:pPr>
        <w:spacing w:after="12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Было проведено 8 заседания жилищно-бытовой комиссии</w:t>
      </w:r>
      <w:r w:rsidR="00402B02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рассмотрению вопросов  о предоставлении жилых помещений, продлении договоров социального найма,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вхо</w:t>
      </w:r>
      <w:r w:rsidR="00402B02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де которых были приняты следующие решения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C1B0A" w:rsidRPr="00E36041" w:rsidRDefault="004C1B0A" w:rsidP="00E36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продлили договор социального найма: 1 человек;</w:t>
      </w:r>
    </w:p>
    <w:p w:rsidR="004C1B0A" w:rsidRPr="00E36041" w:rsidRDefault="002E7064" w:rsidP="00E36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поставили на учёт, 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нуждающихся в жилых помещениях:  2 человека; </w:t>
      </w:r>
      <w:proofErr w:type="gramEnd"/>
    </w:p>
    <w:p w:rsidR="004C1B0A" w:rsidRPr="00E36041" w:rsidRDefault="004C1B0A" w:rsidP="00E36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отказали в постановке на учёт: 1 человек.</w:t>
      </w:r>
    </w:p>
    <w:p w:rsidR="004C1B0A" w:rsidRPr="00E36041" w:rsidRDefault="004C1B0A" w:rsidP="00E36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на выселения из квартир,  предоставленных жителям по договорам соц. найма по статье 91 ЖК РФ: 2 человека.</w:t>
      </w:r>
    </w:p>
    <w:p w:rsidR="004C1B0A" w:rsidRPr="00E36041" w:rsidRDefault="00402B02" w:rsidP="00E3604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регистрация в программе «Система контроля дорожных фондов» (СКДФ). В данной программе размещена вся имеющаяся информация по 74 дорогам Магнитского городского поселения.</w:t>
      </w:r>
    </w:p>
    <w:p w:rsidR="004C1B0A" w:rsidRPr="00E36041" w:rsidRDefault="00402B02" w:rsidP="00E3604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Сотрудники администрации активно работают  на  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портал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2019 год 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было отправлено:</w:t>
      </w:r>
    </w:p>
    <w:p w:rsidR="004C1B0A" w:rsidRPr="00E36041" w:rsidRDefault="004C1B0A" w:rsidP="00E36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- 82 заявления на государственный кадастровый учёт;</w:t>
      </w:r>
    </w:p>
    <w:p w:rsidR="004C1B0A" w:rsidRPr="00E36041" w:rsidRDefault="004C1B0A" w:rsidP="00E36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- 182 заявления на государственную регистрацию права;</w:t>
      </w:r>
    </w:p>
    <w:p w:rsidR="004C1B0A" w:rsidRPr="00E36041" w:rsidRDefault="004C1B0A" w:rsidP="00E36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- 702 выписки.</w:t>
      </w:r>
    </w:p>
    <w:p w:rsidR="00921AC8" w:rsidRPr="0035196F" w:rsidRDefault="00402B02" w:rsidP="0035196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 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ГИС ЖКХ были размещены 16 двор</w:t>
      </w:r>
      <w:r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овых территорий  по программе «Ф</w:t>
      </w:r>
      <w:r w:rsidR="004C1B0A" w:rsidRPr="00E36041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ормирования комфортной городской среды» для благоустройства дворовых территорий.</w:t>
      </w:r>
    </w:p>
    <w:p w:rsidR="00151D69" w:rsidRPr="00E36041" w:rsidRDefault="00151D69" w:rsidP="00E36041">
      <w:pPr>
        <w:shd w:val="clear" w:color="auto" w:fill="FFFFFF"/>
        <w:spacing w:after="0" w:line="240" w:lineRule="auto"/>
        <w:ind w:hanging="360"/>
        <w:jc w:val="center"/>
        <w:rPr>
          <w:rFonts w:ascii="Tahoma" w:eastAsia="Times New Roman" w:hAnsi="Tahoma" w:cs="Tahoma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151D69" w:rsidRPr="00E36041" w:rsidRDefault="00CF394E" w:rsidP="00E3604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041">
        <w:rPr>
          <w:rFonts w:ascii="Times New Roman" w:eastAsia="Times New Roman" w:hAnsi="Times New Roman" w:cs="Times New Roman"/>
          <w:sz w:val="28"/>
          <w:szCs w:val="28"/>
        </w:rPr>
        <w:t>Подводя итоги 2019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года, можно отметить, что в целом на территории Магнитского городского поселения в течение отчетного периода была сохранена стабильная социально-экономическая обстановка, обеспечена жизнедеятельность  поселения и безаварийная работа объектов инженерной инфраструктуры, выполнен бюджет поселения по доходам и расходам, не допущен  рост социальной напряженности в обществе, что стало возможным благодаря </w:t>
      </w:r>
      <w:r w:rsidR="00A72F3F" w:rsidRPr="00E36041">
        <w:rPr>
          <w:rFonts w:ascii="Times New Roman" w:eastAsia="Times New Roman" w:hAnsi="Times New Roman" w:cs="Times New Roman"/>
          <w:sz w:val="28"/>
          <w:szCs w:val="28"/>
        </w:rPr>
        <w:t xml:space="preserve">совместной 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>деятельности руководителей, трудовых коллективов предприятий и организаций, индивидуальных предпринимателей</w:t>
      </w:r>
      <w:proofErr w:type="gramEnd"/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общественных организаций, </w:t>
      </w:r>
      <w:r w:rsidR="00D723B7" w:rsidRPr="00E36041">
        <w:rPr>
          <w:rFonts w:ascii="Times New Roman" w:eastAsia="Times New Roman" w:hAnsi="Times New Roman" w:cs="Times New Roman"/>
          <w:sz w:val="28"/>
          <w:szCs w:val="28"/>
        </w:rPr>
        <w:t xml:space="preserve">жителей, 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723B7" w:rsidRPr="00E36041">
        <w:rPr>
          <w:rFonts w:ascii="Times New Roman" w:eastAsia="Times New Roman" w:hAnsi="Times New Roman" w:cs="Times New Roman"/>
          <w:sz w:val="28"/>
          <w:szCs w:val="28"/>
        </w:rPr>
        <w:t>и Совета депутатов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D69" w:rsidRPr="00E36041" w:rsidRDefault="00A72F3F" w:rsidP="00E3604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Вместе мы  решаем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ключевые вопросы обеспечения жизнедеятельности на территории поселения, укрепляя тем самым местное самоуправление, расширяя его финансовую самостоятельность и ресурсные возможности.</w:t>
      </w:r>
    </w:p>
    <w:p w:rsidR="00E1111D" w:rsidRPr="00E36041" w:rsidRDefault="00A72F3F" w:rsidP="00E3604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Считаю,</w:t>
      </w:r>
      <w:r w:rsidR="00CF394E" w:rsidRPr="00E36041">
        <w:rPr>
          <w:rFonts w:ascii="Times New Roman" w:eastAsia="Times New Roman" w:hAnsi="Times New Roman" w:cs="Times New Roman"/>
          <w:sz w:val="28"/>
          <w:szCs w:val="28"/>
        </w:rPr>
        <w:t xml:space="preserve"> что в 2019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году проделана большая работа и достигнуты положительные результаты. </w:t>
      </w:r>
    </w:p>
    <w:p w:rsidR="00151D69" w:rsidRPr="00E36041" w:rsidRDefault="0035196F" w:rsidP="00E3604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вопросы решены или находятся в процессе решения, </w:t>
      </w:r>
      <w:r w:rsidR="00CF394E" w:rsidRPr="00E36041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151D69" w:rsidRPr="00E36041">
        <w:rPr>
          <w:rFonts w:ascii="Times New Roman" w:eastAsia="Times New Roman" w:hAnsi="Times New Roman" w:cs="Times New Roman"/>
          <w:sz w:val="28"/>
          <w:szCs w:val="28"/>
        </w:rPr>
        <w:t xml:space="preserve"> жизнь постоянно ставит перед нами все новые и новые задачи. Но я уверен, мы вместе сумеем их решить. Считаю, что наша совместная работа сделает наше поселение более комфортным, уютным и привлекательным для проживания.</w:t>
      </w:r>
    </w:p>
    <w:p w:rsidR="0056557B" w:rsidRPr="00E36041" w:rsidRDefault="0056557B" w:rsidP="00E3604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57B" w:rsidRPr="00E36041" w:rsidRDefault="0056557B" w:rsidP="0035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57B" w:rsidRPr="00E36041" w:rsidRDefault="0056557B" w:rsidP="00E3604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 xml:space="preserve">Глава Магнитского </w:t>
      </w:r>
    </w:p>
    <w:p w:rsidR="0056557B" w:rsidRPr="00E36041" w:rsidRDefault="0056557B" w:rsidP="00E3604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А.В. Чистяков</w:t>
      </w:r>
    </w:p>
    <w:p w:rsidR="005360F9" w:rsidRPr="00E36041" w:rsidRDefault="005360F9" w:rsidP="00E36041">
      <w:pPr>
        <w:spacing w:after="0" w:line="240" w:lineRule="auto"/>
      </w:pPr>
    </w:p>
    <w:p w:rsidR="00791C6D" w:rsidRPr="00E36041" w:rsidRDefault="00791C6D" w:rsidP="00E36041">
      <w:pPr>
        <w:spacing w:after="0" w:line="240" w:lineRule="auto"/>
        <w:ind w:left="360"/>
        <w:rPr>
          <w:sz w:val="32"/>
          <w:szCs w:val="32"/>
        </w:rPr>
      </w:pPr>
    </w:p>
    <w:sectPr w:rsidR="00791C6D" w:rsidRPr="00E36041" w:rsidSect="00A660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180"/>
    <w:multiLevelType w:val="hybridMultilevel"/>
    <w:tmpl w:val="E3FA7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81B"/>
    <w:multiLevelType w:val="hybridMultilevel"/>
    <w:tmpl w:val="A1BA0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C6"/>
    <w:multiLevelType w:val="hybridMultilevel"/>
    <w:tmpl w:val="7396A3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6DF0"/>
    <w:multiLevelType w:val="hybridMultilevel"/>
    <w:tmpl w:val="6F30F4FE"/>
    <w:lvl w:ilvl="0" w:tplc="10B08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D2197"/>
    <w:multiLevelType w:val="hybridMultilevel"/>
    <w:tmpl w:val="F91EA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44D4"/>
    <w:multiLevelType w:val="hybridMultilevel"/>
    <w:tmpl w:val="CC766D52"/>
    <w:lvl w:ilvl="0" w:tplc="6A4C818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552EE"/>
    <w:multiLevelType w:val="hybridMultilevel"/>
    <w:tmpl w:val="90347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C40C6"/>
    <w:multiLevelType w:val="hybridMultilevel"/>
    <w:tmpl w:val="AC7CB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4652"/>
    <w:multiLevelType w:val="hybridMultilevel"/>
    <w:tmpl w:val="FA320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F15E2"/>
    <w:multiLevelType w:val="hybridMultilevel"/>
    <w:tmpl w:val="4CDAB4D6"/>
    <w:lvl w:ilvl="0" w:tplc="90D82F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750C3"/>
    <w:multiLevelType w:val="hybridMultilevel"/>
    <w:tmpl w:val="39D4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36A73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249BD"/>
    <w:multiLevelType w:val="hybridMultilevel"/>
    <w:tmpl w:val="56A68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91E85"/>
    <w:multiLevelType w:val="hybridMultilevel"/>
    <w:tmpl w:val="B21EA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D3593"/>
    <w:multiLevelType w:val="hybridMultilevel"/>
    <w:tmpl w:val="FA9A8504"/>
    <w:lvl w:ilvl="0" w:tplc="006C9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F33F25"/>
    <w:multiLevelType w:val="hybridMultilevel"/>
    <w:tmpl w:val="DD325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2B23"/>
    <w:multiLevelType w:val="hybridMultilevel"/>
    <w:tmpl w:val="2E5E5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20758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B4788"/>
    <w:multiLevelType w:val="hybridMultilevel"/>
    <w:tmpl w:val="97841922"/>
    <w:lvl w:ilvl="0" w:tplc="98706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5164"/>
    <w:multiLevelType w:val="hybridMultilevel"/>
    <w:tmpl w:val="69A0ABE2"/>
    <w:lvl w:ilvl="0" w:tplc="426469C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E207E"/>
    <w:multiLevelType w:val="hybridMultilevel"/>
    <w:tmpl w:val="26CE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7E02"/>
    <w:multiLevelType w:val="hybridMultilevel"/>
    <w:tmpl w:val="D02247CA"/>
    <w:lvl w:ilvl="0" w:tplc="40F8F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8A7FF7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67E2E"/>
    <w:multiLevelType w:val="hybridMultilevel"/>
    <w:tmpl w:val="0858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90865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B5E48"/>
    <w:multiLevelType w:val="hybridMultilevel"/>
    <w:tmpl w:val="2A7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D5ED5"/>
    <w:multiLevelType w:val="hybridMultilevel"/>
    <w:tmpl w:val="BBDEC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D1106"/>
    <w:multiLevelType w:val="hybridMultilevel"/>
    <w:tmpl w:val="179C2494"/>
    <w:lvl w:ilvl="0" w:tplc="05A83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90A8B"/>
    <w:multiLevelType w:val="hybridMultilevel"/>
    <w:tmpl w:val="3D902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963"/>
    <w:multiLevelType w:val="hybridMultilevel"/>
    <w:tmpl w:val="BEE26260"/>
    <w:lvl w:ilvl="0" w:tplc="62BAFFC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29"/>
  </w:num>
  <w:num w:numId="15">
    <w:abstractNumId w:val="18"/>
  </w:num>
  <w:num w:numId="16">
    <w:abstractNumId w:val="10"/>
  </w:num>
  <w:num w:numId="17">
    <w:abstractNumId w:val="11"/>
  </w:num>
  <w:num w:numId="18">
    <w:abstractNumId w:val="17"/>
  </w:num>
  <w:num w:numId="19">
    <w:abstractNumId w:val="19"/>
  </w:num>
  <w:num w:numId="20">
    <w:abstractNumId w:val="27"/>
  </w:num>
  <w:num w:numId="21">
    <w:abstractNumId w:val="3"/>
  </w:num>
  <w:num w:numId="22">
    <w:abstractNumId w:val="21"/>
  </w:num>
  <w:num w:numId="23">
    <w:abstractNumId w:val="1"/>
  </w:num>
  <w:num w:numId="24">
    <w:abstractNumId w:val="5"/>
  </w:num>
  <w:num w:numId="25">
    <w:abstractNumId w:val="0"/>
  </w:num>
  <w:num w:numId="26">
    <w:abstractNumId w:val="15"/>
  </w:num>
  <w:num w:numId="27">
    <w:abstractNumId w:val="20"/>
  </w:num>
  <w:num w:numId="28">
    <w:abstractNumId w:val="24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E6"/>
    <w:rsid w:val="00025EC9"/>
    <w:rsid w:val="00027244"/>
    <w:rsid w:val="00031D09"/>
    <w:rsid w:val="00033273"/>
    <w:rsid w:val="00034FBF"/>
    <w:rsid w:val="00037C3C"/>
    <w:rsid w:val="00043B8F"/>
    <w:rsid w:val="00057F9C"/>
    <w:rsid w:val="000612F6"/>
    <w:rsid w:val="00097B2D"/>
    <w:rsid w:val="000A16F4"/>
    <w:rsid w:val="000C2094"/>
    <w:rsid w:val="000C275D"/>
    <w:rsid w:val="000D4263"/>
    <w:rsid w:val="000D72B1"/>
    <w:rsid w:val="00120A56"/>
    <w:rsid w:val="00127411"/>
    <w:rsid w:val="001312BD"/>
    <w:rsid w:val="00132C55"/>
    <w:rsid w:val="00151D69"/>
    <w:rsid w:val="00154156"/>
    <w:rsid w:val="001650D7"/>
    <w:rsid w:val="001730BF"/>
    <w:rsid w:val="00180A2A"/>
    <w:rsid w:val="001864CA"/>
    <w:rsid w:val="00186895"/>
    <w:rsid w:val="00195800"/>
    <w:rsid w:val="001A6490"/>
    <w:rsid w:val="001A6BE6"/>
    <w:rsid w:val="001C366F"/>
    <w:rsid w:val="001D2639"/>
    <w:rsid w:val="001D3728"/>
    <w:rsid w:val="001F026E"/>
    <w:rsid w:val="001F4B91"/>
    <w:rsid w:val="002003C2"/>
    <w:rsid w:val="00210CA2"/>
    <w:rsid w:val="00213FAB"/>
    <w:rsid w:val="002205DA"/>
    <w:rsid w:val="00232714"/>
    <w:rsid w:val="00252F07"/>
    <w:rsid w:val="00265894"/>
    <w:rsid w:val="002819DF"/>
    <w:rsid w:val="00292312"/>
    <w:rsid w:val="002A338D"/>
    <w:rsid w:val="002D6B21"/>
    <w:rsid w:val="002E13BF"/>
    <w:rsid w:val="002E7064"/>
    <w:rsid w:val="002F6A2B"/>
    <w:rsid w:val="00310F22"/>
    <w:rsid w:val="003222CC"/>
    <w:rsid w:val="00322B66"/>
    <w:rsid w:val="003415BD"/>
    <w:rsid w:val="0035196F"/>
    <w:rsid w:val="00361544"/>
    <w:rsid w:val="00364001"/>
    <w:rsid w:val="003674ED"/>
    <w:rsid w:val="003767D4"/>
    <w:rsid w:val="00385D64"/>
    <w:rsid w:val="003939C2"/>
    <w:rsid w:val="003A2AC0"/>
    <w:rsid w:val="003B01A4"/>
    <w:rsid w:val="003C0AD7"/>
    <w:rsid w:val="003C2670"/>
    <w:rsid w:val="003E6B2A"/>
    <w:rsid w:val="00402B02"/>
    <w:rsid w:val="00405911"/>
    <w:rsid w:val="004122A6"/>
    <w:rsid w:val="00465FC0"/>
    <w:rsid w:val="00476DB2"/>
    <w:rsid w:val="0048728F"/>
    <w:rsid w:val="004A4D51"/>
    <w:rsid w:val="004A518F"/>
    <w:rsid w:val="004C1B0A"/>
    <w:rsid w:val="004F098D"/>
    <w:rsid w:val="004F0A57"/>
    <w:rsid w:val="005020FA"/>
    <w:rsid w:val="00503DD4"/>
    <w:rsid w:val="005053AF"/>
    <w:rsid w:val="0051286B"/>
    <w:rsid w:val="0051585C"/>
    <w:rsid w:val="005360F9"/>
    <w:rsid w:val="0056557B"/>
    <w:rsid w:val="005704AB"/>
    <w:rsid w:val="00577AEC"/>
    <w:rsid w:val="005B12DD"/>
    <w:rsid w:val="005C0B99"/>
    <w:rsid w:val="005C21F7"/>
    <w:rsid w:val="005E1CC7"/>
    <w:rsid w:val="005E6B54"/>
    <w:rsid w:val="0060122A"/>
    <w:rsid w:val="00602C61"/>
    <w:rsid w:val="006211EA"/>
    <w:rsid w:val="00626F21"/>
    <w:rsid w:val="006327ED"/>
    <w:rsid w:val="006508D4"/>
    <w:rsid w:val="006576C1"/>
    <w:rsid w:val="006700C4"/>
    <w:rsid w:val="006727EE"/>
    <w:rsid w:val="00675372"/>
    <w:rsid w:val="006805DA"/>
    <w:rsid w:val="00683094"/>
    <w:rsid w:val="00685D02"/>
    <w:rsid w:val="00696BE5"/>
    <w:rsid w:val="006B4938"/>
    <w:rsid w:val="006D2775"/>
    <w:rsid w:val="006D570C"/>
    <w:rsid w:val="006D6DAB"/>
    <w:rsid w:val="006E1D22"/>
    <w:rsid w:val="006F0505"/>
    <w:rsid w:val="0070740D"/>
    <w:rsid w:val="0071456B"/>
    <w:rsid w:val="00732481"/>
    <w:rsid w:val="007376A0"/>
    <w:rsid w:val="00753471"/>
    <w:rsid w:val="007551D9"/>
    <w:rsid w:val="007648A1"/>
    <w:rsid w:val="00781067"/>
    <w:rsid w:val="007833BB"/>
    <w:rsid w:val="00791C6D"/>
    <w:rsid w:val="00793211"/>
    <w:rsid w:val="007A1AEE"/>
    <w:rsid w:val="007C5993"/>
    <w:rsid w:val="007E1D6E"/>
    <w:rsid w:val="007E4BE6"/>
    <w:rsid w:val="007F1B52"/>
    <w:rsid w:val="00800DF0"/>
    <w:rsid w:val="008064DC"/>
    <w:rsid w:val="00811514"/>
    <w:rsid w:val="008120D9"/>
    <w:rsid w:val="00821CED"/>
    <w:rsid w:val="008322BF"/>
    <w:rsid w:val="008422D6"/>
    <w:rsid w:val="008462CC"/>
    <w:rsid w:val="0088173D"/>
    <w:rsid w:val="00884E46"/>
    <w:rsid w:val="0089596F"/>
    <w:rsid w:val="00897C4B"/>
    <w:rsid w:val="008C3159"/>
    <w:rsid w:val="008E2BE2"/>
    <w:rsid w:val="008F19A1"/>
    <w:rsid w:val="00921AC8"/>
    <w:rsid w:val="00930C53"/>
    <w:rsid w:val="00947183"/>
    <w:rsid w:val="00952E6E"/>
    <w:rsid w:val="00955FA8"/>
    <w:rsid w:val="00957E65"/>
    <w:rsid w:val="00962B29"/>
    <w:rsid w:val="00965C0C"/>
    <w:rsid w:val="00992DA2"/>
    <w:rsid w:val="0099351C"/>
    <w:rsid w:val="00995036"/>
    <w:rsid w:val="009C4C56"/>
    <w:rsid w:val="009E24DA"/>
    <w:rsid w:val="009F1D9B"/>
    <w:rsid w:val="00A17D5B"/>
    <w:rsid w:val="00A23678"/>
    <w:rsid w:val="00A44CC3"/>
    <w:rsid w:val="00A660ED"/>
    <w:rsid w:val="00A711EA"/>
    <w:rsid w:val="00A72F3F"/>
    <w:rsid w:val="00AB0892"/>
    <w:rsid w:val="00AB5EFE"/>
    <w:rsid w:val="00AB772E"/>
    <w:rsid w:val="00AC442E"/>
    <w:rsid w:val="00AC6D4D"/>
    <w:rsid w:val="00AC7098"/>
    <w:rsid w:val="00B1141C"/>
    <w:rsid w:val="00B11AA6"/>
    <w:rsid w:val="00B55154"/>
    <w:rsid w:val="00B572A5"/>
    <w:rsid w:val="00B74E3E"/>
    <w:rsid w:val="00B84CA0"/>
    <w:rsid w:val="00B92C7D"/>
    <w:rsid w:val="00BC6B41"/>
    <w:rsid w:val="00BD012D"/>
    <w:rsid w:val="00BD4561"/>
    <w:rsid w:val="00BE4BCA"/>
    <w:rsid w:val="00C1736D"/>
    <w:rsid w:val="00C20159"/>
    <w:rsid w:val="00C23618"/>
    <w:rsid w:val="00C259A5"/>
    <w:rsid w:val="00C821CC"/>
    <w:rsid w:val="00CA34C7"/>
    <w:rsid w:val="00CB4011"/>
    <w:rsid w:val="00CD6C19"/>
    <w:rsid w:val="00CE4DA3"/>
    <w:rsid w:val="00CF18ED"/>
    <w:rsid w:val="00CF30E6"/>
    <w:rsid w:val="00CF394E"/>
    <w:rsid w:val="00D038BD"/>
    <w:rsid w:val="00D108F9"/>
    <w:rsid w:val="00D31428"/>
    <w:rsid w:val="00D579FA"/>
    <w:rsid w:val="00D60C27"/>
    <w:rsid w:val="00D60D7D"/>
    <w:rsid w:val="00D62253"/>
    <w:rsid w:val="00D644CE"/>
    <w:rsid w:val="00D707D4"/>
    <w:rsid w:val="00D723B7"/>
    <w:rsid w:val="00D74382"/>
    <w:rsid w:val="00D93441"/>
    <w:rsid w:val="00DC0C67"/>
    <w:rsid w:val="00DE0957"/>
    <w:rsid w:val="00E04F22"/>
    <w:rsid w:val="00E0770C"/>
    <w:rsid w:val="00E1111D"/>
    <w:rsid w:val="00E23D70"/>
    <w:rsid w:val="00E25BB2"/>
    <w:rsid w:val="00E36041"/>
    <w:rsid w:val="00E36F5D"/>
    <w:rsid w:val="00E3752D"/>
    <w:rsid w:val="00E527B5"/>
    <w:rsid w:val="00E54C51"/>
    <w:rsid w:val="00E70F7B"/>
    <w:rsid w:val="00E76C27"/>
    <w:rsid w:val="00E806D4"/>
    <w:rsid w:val="00E85A56"/>
    <w:rsid w:val="00E90CFD"/>
    <w:rsid w:val="00EA38CB"/>
    <w:rsid w:val="00EA72CF"/>
    <w:rsid w:val="00EB7CB8"/>
    <w:rsid w:val="00ED083E"/>
    <w:rsid w:val="00EF3526"/>
    <w:rsid w:val="00EF467A"/>
    <w:rsid w:val="00EF68CD"/>
    <w:rsid w:val="00F367BF"/>
    <w:rsid w:val="00F465A8"/>
    <w:rsid w:val="00F51096"/>
    <w:rsid w:val="00F54A97"/>
    <w:rsid w:val="00F7031F"/>
    <w:rsid w:val="00F90B07"/>
    <w:rsid w:val="00F914B9"/>
    <w:rsid w:val="00F92BC5"/>
    <w:rsid w:val="00F96D12"/>
    <w:rsid w:val="00FD224F"/>
    <w:rsid w:val="00FE27FA"/>
    <w:rsid w:val="00FE39CF"/>
    <w:rsid w:val="00FF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EFE"/>
    <w:pPr>
      <w:ind w:left="720"/>
      <w:contextualSpacing/>
    </w:pPr>
  </w:style>
  <w:style w:type="paragraph" w:customStyle="1" w:styleId="ConsPlusNonformat">
    <w:name w:val="ConsPlusNonformat"/>
    <w:uiPriority w:val="99"/>
    <w:rsid w:val="00034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5B12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EFE"/>
    <w:pPr>
      <w:ind w:left="720"/>
      <w:contextualSpacing/>
    </w:pPr>
  </w:style>
  <w:style w:type="paragraph" w:customStyle="1" w:styleId="ConsPlusNonformat">
    <w:name w:val="ConsPlusNonformat"/>
    <w:uiPriority w:val="99"/>
    <w:rsid w:val="00034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5B12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B706-B227-499F-B4D9-212D40E6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12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2020-04-06T04:17:00Z</cp:lastPrinted>
  <dcterms:created xsi:type="dcterms:W3CDTF">2020-02-18T11:07:00Z</dcterms:created>
  <dcterms:modified xsi:type="dcterms:W3CDTF">2020-04-06T04:19:00Z</dcterms:modified>
</cp:coreProperties>
</file>