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88" w:rsidRDefault="00FB2388" w:rsidP="00FB23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88" w:rsidRDefault="00FB2388" w:rsidP="00FB2388">
      <w:pPr>
        <w:spacing w:after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Совет депутатов Магнитского городского поселения</w:t>
      </w:r>
    </w:p>
    <w:p w:rsidR="00FB2388" w:rsidRDefault="00FB2388" w:rsidP="00FB2388">
      <w:pPr>
        <w:tabs>
          <w:tab w:val="left" w:pos="2400"/>
          <w:tab w:val="center" w:pos="4677"/>
        </w:tabs>
        <w:spacing w:after="0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ab/>
        <w:t>Кусинского муниципального района</w:t>
      </w:r>
    </w:p>
    <w:p w:rsidR="00FB2388" w:rsidRDefault="00FB2388" w:rsidP="00FB2388">
      <w:pPr>
        <w:tabs>
          <w:tab w:val="left" w:pos="3075"/>
          <w:tab w:val="center" w:pos="4677"/>
        </w:tabs>
        <w:spacing w:after="0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ab/>
        <w:t>Челябинской области</w:t>
      </w:r>
    </w:p>
    <w:p w:rsidR="00FB2388" w:rsidRDefault="00FB2388" w:rsidP="00FB2388">
      <w:pPr>
        <w:rPr>
          <w:rFonts w:ascii="Times New Roman" w:hAnsi="Times New Roman"/>
          <w:sz w:val="28"/>
          <w:szCs w:val="28"/>
        </w:rPr>
      </w:pPr>
    </w:p>
    <w:p w:rsidR="00FB2388" w:rsidRDefault="00FB2388" w:rsidP="00FB23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FB2388" w:rsidRDefault="00FB2388" w:rsidP="00FB2388">
      <w:pPr>
        <w:ind w:left="-7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10 декабря  2020г.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u w:val="single"/>
        </w:rPr>
        <w:t>№ 2</w:t>
      </w:r>
      <w:r w:rsidR="0093427E">
        <w:rPr>
          <w:rFonts w:ascii="Times New Roman" w:hAnsi="Times New Roman"/>
          <w:sz w:val="28"/>
          <w:szCs w:val="28"/>
          <w:u w:val="single"/>
        </w:rPr>
        <w:t>4</w:t>
      </w:r>
    </w:p>
    <w:p w:rsidR="00FB2388" w:rsidRPr="00705983" w:rsidRDefault="00FB2388" w:rsidP="00FB2388">
      <w:pPr>
        <w:spacing w:after="0"/>
        <w:ind w:left="-720"/>
        <w:rPr>
          <w:rFonts w:ascii="Times New Roman" w:hAnsi="Times New Roman"/>
          <w:sz w:val="28"/>
          <w:szCs w:val="28"/>
          <w:u w:val="single"/>
        </w:rPr>
      </w:pPr>
      <w:r w:rsidRPr="00705983">
        <w:rPr>
          <w:rFonts w:ascii="Times New Roman" w:hAnsi="Times New Roman"/>
          <w:sz w:val="28"/>
          <w:szCs w:val="28"/>
          <w:u w:val="single"/>
        </w:rPr>
        <w:t xml:space="preserve">О   проведении   публичных   слушаний </w:t>
      </w:r>
      <w:r>
        <w:rPr>
          <w:rFonts w:ascii="Times New Roman" w:hAnsi="Times New Roman"/>
          <w:sz w:val="28"/>
          <w:szCs w:val="28"/>
          <w:u w:val="single"/>
        </w:rPr>
        <w:t>по проекту</w:t>
      </w:r>
      <w:r w:rsidRPr="0070598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B2388" w:rsidRDefault="00FB2388" w:rsidP="00FB2388">
      <w:pPr>
        <w:spacing w:after="0"/>
        <w:ind w:left="-7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бюджета Магнитского городского поселения</w:t>
      </w:r>
    </w:p>
    <w:p w:rsidR="00FB2388" w:rsidRPr="00705983" w:rsidRDefault="00FB2388" w:rsidP="00FB2388">
      <w:pPr>
        <w:spacing w:after="0"/>
        <w:ind w:left="-720"/>
        <w:rPr>
          <w:rFonts w:ascii="Times New Roman" w:hAnsi="Times New Roman"/>
          <w:sz w:val="28"/>
          <w:szCs w:val="28"/>
          <w:u w:val="single"/>
        </w:rPr>
      </w:pPr>
      <w:r w:rsidRPr="00705983">
        <w:rPr>
          <w:rFonts w:ascii="Times New Roman" w:hAnsi="Times New Roman"/>
          <w:sz w:val="28"/>
          <w:szCs w:val="28"/>
          <w:u w:val="single"/>
        </w:rPr>
        <w:t>на 20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Pr="00705983">
        <w:rPr>
          <w:rFonts w:ascii="Times New Roman" w:hAnsi="Times New Roman"/>
          <w:sz w:val="28"/>
          <w:szCs w:val="28"/>
          <w:u w:val="single"/>
        </w:rPr>
        <w:t>г. и плановый период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705983">
        <w:rPr>
          <w:rFonts w:ascii="Times New Roman" w:hAnsi="Times New Roman"/>
          <w:sz w:val="28"/>
          <w:szCs w:val="28"/>
          <w:u w:val="single"/>
        </w:rPr>
        <w:t xml:space="preserve"> и 202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705983">
        <w:rPr>
          <w:rFonts w:ascii="Times New Roman" w:hAnsi="Times New Roman"/>
          <w:sz w:val="28"/>
          <w:szCs w:val="28"/>
          <w:u w:val="single"/>
        </w:rPr>
        <w:t>гг.»</w:t>
      </w:r>
    </w:p>
    <w:p w:rsidR="00FB2388" w:rsidRDefault="00FB2388" w:rsidP="00FB2388">
      <w:pPr>
        <w:spacing w:after="0"/>
        <w:ind w:left="-720"/>
        <w:rPr>
          <w:rFonts w:ascii="Times New Roman" w:hAnsi="Times New Roman"/>
          <w:sz w:val="28"/>
          <w:szCs w:val="28"/>
        </w:rPr>
      </w:pPr>
    </w:p>
    <w:p w:rsidR="00FB2388" w:rsidRDefault="00FB2388" w:rsidP="00FB2388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пунктами 2.3 статьи 28 Федерального Закона от 06.10.2003 года № 131-ФЗ « Об  общих принципах  организации  местного  самоуправления  в Российской Федерации»,  статьи 11 Устава Магнитс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кого городского  поселения,  </w:t>
      </w:r>
    </w:p>
    <w:p w:rsidR="00FB2388" w:rsidRDefault="00FB2388" w:rsidP="00FB2388">
      <w:pPr>
        <w:spacing w:after="0"/>
        <w:ind w:left="-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Положения о порядке организации и  проведения  публичных слушаний, утвержденного  решением  Совета   депутатов   Магнитского городского поселения         № 43 от 03.11.2006г., Регламента Совета депутатов Магнитского городского поселения, утвержденного  решением  Совета   депутатов   Магнитского городского поселения         № 43 от 03.11.2006г.,  </w:t>
      </w:r>
    </w:p>
    <w:p w:rsidR="00FB2388" w:rsidRDefault="00FB2388" w:rsidP="00FB2388">
      <w:pPr>
        <w:ind w:left="-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 Магнитского городского поселения  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А Е Т:</w:t>
      </w:r>
    </w:p>
    <w:p w:rsidR="00FB2388" w:rsidRPr="0094714E" w:rsidRDefault="00FB2388" w:rsidP="00FB2388">
      <w:pPr>
        <w:spacing w:after="0"/>
        <w:ind w:left="-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B6116">
        <w:rPr>
          <w:rFonts w:ascii="Times New Roman" w:hAnsi="Times New Roman"/>
          <w:sz w:val="28"/>
          <w:szCs w:val="28"/>
        </w:rPr>
        <w:t>1.Назначить</w:t>
      </w:r>
      <w:r w:rsidRPr="00D426F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 публичных слушаний по проекту решения  «О бюджете Магнитского городского поселения на 2021г. и плановый период 2022 - 2023гг.»  на </w:t>
      </w:r>
      <w:r w:rsidRPr="0094714E">
        <w:rPr>
          <w:rFonts w:ascii="Times New Roman" w:hAnsi="Times New Roman"/>
          <w:sz w:val="28"/>
          <w:szCs w:val="28"/>
        </w:rPr>
        <w:t>22 декабря  в 14-00 час  в зале ДК «Горняк» Магнитского городского поселения.</w:t>
      </w:r>
    </w:p>
    <w:p w:rsidR="00FB2388" w:rsidRDefault="00FB2388" w:rsidP="00FB2388">
      <w:pPr>
        <w:spacing w:after="0"/>
        <w:ind w:left="-7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426FD">
        <w:t xml:space="preserve"> </w:t>
      </w:r>
      <w:r w:rsidRPr="00D426FD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газете «Жизнь района»,  официальному обнародования на информационных стендах Магнитского городского поселения и размещению на официальном сайте Магнитского городского  поселения.  </w:t>
      </w:r>
    </w:p>
    <w:p w:rsidR="00FB2388" w:rsidRDefault="00FB2388" w:rsidP="00FB2388">
      <w:pPr>
        <w:spacing w:after="0"/>
        <w:ind w:left="-7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после его официального  обнародования  в соответствии  с действующим  законодательством.</w:t>
      </w:r>
    </w:p>
    <w:p w:rsidR="00FB2388" w:rsidRDefault="00FB2388" w:rsidP="00FB238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2388" w:rsidRDefault="00FB2388" w:rsidP="00FB2388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</w:p>
    <w:p w:rsidR="00FB2388" w:rsidRDefault="00FB2388" w:rsidP="00FB2388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B2388" w:rsidRDefault="00FB2388" w:rsidP="00FB2388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Магнитского городского поселения                                                  Л.М. </w:t>
      </w:r>
      <w:proofErr w:type="spellStart"/>
      <w:r>
        <w:rPr>
          <w:rFonts w:ascii="Times New Roman" w:hAnsi="Times New Roman"/>
          <w:sz w:val="28"/>
          <w:szCs w:val="28"/>
        </w:rPr>
        <w:t>Перевышина</w:t>
      </w:r>
      <w:proofErr w:type="spellEnd"/>
    </w:p>
    <w:p w:rsidR="00134100" w:rsidRDefault="00134100"/>
    <w:sectPr w:rsidR="00134100" w:rsidSect="00FB23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19"/>
    <w:rsid w:val="00134100"/>
    <w:rsid w:val="002B1303"/>
    <w:rsid w:val="005D4919"/>
    <w:rsid w:val="0093427E"/>
    <w:rsid w:val="00DE1751"/>
    <w:rsid w:val="00F028BB"/>
    <w:rsid w:val="00F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2020-12-11T03:32:00Z</dcterms:created>
  <dcterms:modified xsi:type="dcterms:W3CDTF">2020-12-11T09:12:00Z</dcterms:modified>
</cp:coreProperties>
</file>