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F" w:rsidRDefault="00CB22FF" w:rsidP="00CB22FF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FF" w:rsidRDefault="00CB22FF" w:rsidP="00CB22F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ЧЕЛЯБИНСКАЯ ОБЛАСТЬ КУСИНСКИЙ РАЙОН</w:t>
      </w:r>
    </w:p>
    <w:p w:rsidR="00CB22FF" w:rsidRDefault="00CB22FF" w:rsidP="00CB22F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МАГНИТСКОГО ГОРОДСКОГО ПОСЕЛЕНИЯ</w:t>
      </w:r>
    </w:p>
    <w:p w:rsidR="00CB22FF" w:rsidRDefault="00606DD2" w:rsidP="00CB22FF">
      <w:pPr>
        <w:jc w:val="center"/>
        <w:rPr>
          <w:b/>
          <w:color w:val="0000FF"/>
          <w:sz w:val="36"/>
          <w:szCs w:val="36"/>
        </w:rPr>
      </w:pPr>
      <w:r w:rsidRPr="00606DD2"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CB22FF" w:rsidRDefault="00CB22FF" w:rsidP="00CB22FF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456950, Челябинская область, Кусинский район, р.п</w:t>
      </w:r>
      <w:proofErr w:type="gramStart"/>
      <w:r>
        <w:rPr>
          <w:b/>
          <w:color w:val="0000FF"/>
          <w:sz w:val="18"/>
          <w:szCs w:val="18"/>
        </w:rPr>
        <w:t>.М</w:t>
      </w:r>
      <w:proofErr w:type="gramEnd"/>
      <w:r>
        <w:rPr>
          <w:b/>
          <w:color w:val="0000FF"/>
          <w:sz w:val="18"/>
          <w:szCs w:val="18"/>
        </w:rPr>
        <w:t>агнитка, ул.Карла Маркса, д.9 ОГРН 1027401758560, ИНН 7434001112</w:t>
      </w:r>
    </w:p>
    <w:p w:rsidR="00CB22FF" w:rsidRDefault="00CB22FF" w:rsidP="00CB22FF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Тел./факс 8 (35154) 3-54-73, 3-54-75, 3-59-01</w:t>
      </w:r>
    </w:p>
    <w:p w:rsidR="00CB22FF" w:rsidRDefault="00CB22FF" w:rsidP="00CB22FF">
      <w:pPr>
        <w:jc w:val="center"/>
        <w:rPr>
          <w:b/>
          <w:color w:val="0000FF"/>
          <w:sz w:val="16"/>
          <w:szCs w:val="16"/>
        </w:rPr>
      </w:pPr>
    </w:p>
    <w:p w:rsidR="00CB22FF" w:rsidRDefault="00CB22FF" w:rsidP="00CB2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2FF" w:rsidRPr="00CB22FF" w:rsidRDefault="00CB22FF" w:rsidP="00CB22FF">
      <w:pPr>
        <w:jc w:val="center"/>
        <w:rPr>
          <w:b/>
          <w:sz w:val="28"/>
          <w:szCs w:val="28"/>
          <w:u w:val="single"/>
        </w:rPr>
      </w:pPr>
      <w:r w:rsidRPr="00CB22FF">
        <w:rPr>
          <w:b/>
          <w:sz w:val="28"/>
          <w:szCs w:val="28"/>
        </w:rPr>
        <w:t xml:space="preserve">№  </w:t>
      </w:r>
    </w:p>
    <w:p w:rsidR="00CB22FF" w:rsidRPr="00CB22FF" w:rsidRDefault="00CB22FF" w:rsidP="00CB22FF">
      <w:pPr>
        <w:ind w:left="-567"/>
        <w:rPr>
          <w:sz w:val="28"/>
          <w:szCs w:val="28"/>
        </w:rPr>
      </w:pPr>
      <w:r w:rsidRPr="00CB22FF">
        <w:rPr>
          <w:sz w:val="28"/>
          <w:szCs w:val="28"/>
        </w:rPr>
        <w:t>От «</w:t>
      </w:r>
      <w:r w:rsidR="003646CD">
        <w:rPr>
          <w:sz w:val="28"/>
          <w:szCs w:val="28"/>
        </w:rPr>
        <w:t xml:space="preserve">       »  ноября 2020</w:t>
      </w:r>
      <w:r w:rsidRPr="00CB22FF">
        <w:rPr>
          <w:sz w:val="28"/>
          <w:szCs w:val="28"/>
        </w:rPr>
        <w:t xml:space="preserve"> г.                                                </w:t>
      </w:r>
      <w:r w:rsidR="003646CD">
        <w:rPr>
          <w:sz w:val="28"/>
          <w:szCs w:val="28"/>
        </w:rPr>
        <w:t xml:space="preserve">                            </w:t>
      </w:r>
      <w:r w:rsidRPr="00CB22FF">
        <w:rPr>
          <w:sz w:val="28"/>
          <w:szCs w:val="28"/>
        </w:rPr>
        <w:t>р.п. Магнитка</w:t>
      </w:r>
    </w:p>
    <w:p w:rsidR="00CB22FF" w:rsidRPr="00B23FBE" w:rsidRDefault="00CB22FF" w:rsidP="00CB22FF">
      <w:pPr>
        <w:ind w:left="-567"/>
      </w:pPr>
    </w:p>
    <w:p w:rsidR="00CB22FF" w:rsidRPr="00A367BC" w:rsidRDefault="00CB22FF" w:rsidP="00CB22FF">
      <w:pPr>
        <w:pStyle w:val="40"/>
        <w:shd w:val="clear" w:color="auto" w:fill="auto"/>
        <w:tabs>
          <w:tab w:val="left" w:pos="2603"/>
        </w:tabs>
        <w:spacing w:after="0" w:line="317" w:lineRule="exact"/>
        <w:ind w:right="4620"/>
        <w:rPr>
          <w:sz w:val="24"/>
          <w:szCs w:val="24"/>
        </w:rPr>
      </w:pPr>
      <w:r w:rsidRPr="00A367BC">
        <w:rPr>
          <w:color w:val="000000"/>
          <w:sz w:val="24"/>
          <w:szCs w:val="24"/>
          <w:lang w:bidi="ru-RU"/>
        </w:rPr>
        <w:t xml:space="preserve">Об утверждении программы профилактики нарушений обязательных требований в сфере муниципального контроля </w:t>
      </w:r>
      <w:r w:rsidRPr="00A367BC">
        <w:rPr>
          <w:color w:val="000000"/>
          <w:sz w:val="24"/>
          <w:szCs w:val="24"/>
          <w:lang w:eastAsia="ru-RU" w:bidi="ru-RU"/>
        </w:rPr>
        <w:t>в рамках осуществления муниципального земельного контроля на территории</w:t>
      </w:r>
      <w:r w:rsidRPr="00A367BC">
        <w:rPr>
          <w:color w:val="000000"/>
          <w:sz w:val="24"/>
          <w:szCs w:val="24"/>
          <w:lang w:bidi="ru-RU"/>
        </w:rPr>
        <w:t xml:space="preserve"> Магнитского </w:t>
      </w:r>
      <w:r w:rsidRPr="00A367BC">
        <w:rPr>
          <w:color w:val="000000"/>
          <w:sz w:val="24"/>
          <w:szCs w:val="24"/>
          <w:lang w:eastAsia="ru-RU" w:bidi="ru-RU"/>
        </w:rPr>
        <w:t xml:space="preserve">городского поселения на </w:t>
      </w:r>
      <w:r w:rsidR="007D207E">
        <w:rPr>
          <w:color w:val="000000"/>
          <w:sz w:val="24"/>
          <w:szCs w:val="24"/>
          <w:lang w:eastAsia="ru-RU" w:bidi="ru-RU"/>
        </w:rPr>
        <w:t>2021 и плановый период 2022-2023</w:t>
      </w:r>
      <w:r w:rsidRPr="00A367BC">
        <w:rPr>
          <w:color w:val="000000"/>
          <w:sz w:val="24"/>
          <w:szCs w:val="24"/>
          <w:lang w:eastAsia="ru-RU" w:bidi="ru-RU"/>
        </w:rPr>
        <w:t xml:space="preserve"> годы.</w:t>
      </w:r>
    </w:p>
    <w:p w:rsidR="00CB22FF" w:rsidRPr="00A367BC" w:rsidRDefault="00CB22FF" w:rsidP="00CB22FF">
      <w:pPr>
        <w:pStyle w:val="6"/>
        <w:shd w:val="clear" w:color="auto" w:fill="auto"/>
        <w:spacing w:line="276" w:lineRule="auto"/>
        <w:ind w:firstLine="709"/>
        <w:rPr>
          <w:rStyle w:val="1"/>
          <w:sz w:val="26"/>
          <w:szCs w:val="26"/>
        </w:rPr>
      </w:pPr>
    </w:p>
    <w:p w:rsidR="00CB22FF" w:rsidRPr="00A367BC" w:rsidRDefault="00CB22FF" w:rsidP="00CB22FF">
      <w:pPr>
        <w:pStyle w:val="6"/>
        <w:shd w:val="clear" w:color="auto" w:fill="auto"/>
        <w:spacing w:line="276" w:lineRule="auto"/>
        <w:ind w:firstLine="709"/>
        <w:rPr>
          <w:rStyle w:val="1"/>
          <w:sz w:val="26"/>
          <w:szCs w:val="26"/>
        </w:rPr>
      </w:pPr>
      <w:proofErr w:type="gramStart"/>
      <w:r w:rsidRPr="00A367BC">
        <w:rPr>
          <w:rStyle w:val="1"/>
          <w:sz w:val="26"/>
          <w:szCs w:val="26"/>
        </w:rPr>
        <w:t>В соответствии с частью 1 статьи 8.2 Федерального закона 26.12.2008 №294-</w:t>
      </w:r>
      <w:r w:rsidRPr="00A367BC">
        <w:rPr>
          <w:rStyle w:val="1"/>
          <w:sz w:val="26"/>
          <w:szCs w:val="26"/>
        </w:rPr>
        <w:br/>
        <w:t>ФЗ «О защите прав юридических лиц и индивидуальных предпринимателей при</w:t>
      </w:r>
      <w:r w:rsidRPr="00A367BC">
        <w:rPr>
          <w:rStyle w:val="1"/>
          <w:sz w:val="26"/>
          <w:szCs w:val="26"/>
        </w:rPr>
        <w:br/>
        <w:t>осуществлении государственного контроля (надзора) и муниципального</w:t>
      </w:r>
      <w:r w:rsidRPr="00A367BC">
        <w:rPr>
          <w:rStyle w:val="1"/>
          <w:sz w:val="26"/>
          <w:szCs w:val="26"/>
        </w:rPr>
        <w:br/>
        <w:t>контроля», Постановлением Правительства РФ от 26.12.2018 №1680 «Об</w:t>
      </w:r>
      <w:r w:rsidRPr="00A367BC">
        <w:rPr>
          <w:rStyle w:val="1"/>
          <w:sz w:val="26"/>
          <w:szCs w:val="26"/>
        </w:rPr>
        <w:br/>
        <w:t>утверждении общих требований к организации и осуществлению органами</w:t>
      </w:r>
      <w:r w:rsidRPr="00A367BC">
        <w:rPr>
          <w:rStyle w:val="1"/>
          <w:sz w:val="26"/>
          <w:szCs w:val="26"/>
        </w:rPr>
        <w:br/>
        <w:t>государственного контроля (надзора), органами муниципального контроля</w:t>
      </w:r>
      <w:r w:rsidRPr="00A367BC">
        <w:rPr>
          <w:rStyle w:val="1"/>
          <w:sz w:val="26"/>
          <w:szCs w:val="26"/>
        </w:rPr>
        <w:br/>
        <w:t>мероприятий по профилактике нарушений обязательных требований, требований,</w:t>
      </w:r>
      <w:r w:rsidRPr="00A367BC">
        <w:rPr>
          <w:rStyle w:val="1"/>
          <w:sz w:val="26"/>
          <w:szCs w:val="26"/>
        </w:rPr>
        <w:br/>
        <w:t>установленных муниципальными правовыми актами</w:t>
      </w:r>
      <w:proofErr w:type="gramEnd"/>
      <w:r w:rsidRPr="00A367BC">
        <w:rPr>
          <w:rStyle w:val="1"/>
          <w:sz w:val="26"/>
          <w:szCs w:val="26"/>
        </w:rPr>
        <w:t xml:space="preserve">», Уставом Магнитского городского поселения, Администрация Магнитского городского поселения </w:t>
      </w:r>
    </w:p>
    <w:p w:rsidR="00CB22FF" w:rsidRPr="00A367BC" w:rsidRDefault="00CB22FF" w:rsidP="00CB22FF">
      <w:pPr>
        <w:pStyle w:val="6"/>
        <w:shd w:val="clear" w:color="auto" w:fill="auto"/>
        <w:spacing w:line="276" w:lineRule="auto"/>
        <w:ind w:firstLine="709"/>
        <w:rPr>
          <w:rStyle w:val="1"/>
          <w:sz w:val="26"/>
          <w:szCs w:val="26"/>
        </w:rPr>
      </w:pPr>
      <w:r w:rsidRPr="00A367BC">
        <w:rPr>
          <w:rStyle w:val="1"/>
          <w:sz w:val="26"/>
          <w:szCs w:val="26"/>
        </w:rPr>
        <w:t>ПОСТАНАВЛЯЕТ:</w:t>
      </w:r>
    </w:p>
    <w:p w:rsidR="00CB22FF" w:rsidRPr="00A367BC" w:rsidRDefault="00CB22FF" w:rsidP="00CB22FF">
      <w:pPr>
        <w:pStyle w:val="6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Style w:val="1"/>
          <w:sz w:val="26"/>
          <w:szCs w:val="26"/>
        </w:rPr>
      </w:pPr>
      <w:r w:rsidRPr="00A367BC">
        <w:rPr>
          <w:rStyle w:val="1"/>
          <w:sz w:val="26"/>
          <w:szCs w:val="26"/>
        </w:rPr>
        <w:t xml:space="preserve">Утвердить программу профилактики нарушений </w:t>
      </w:r>
      <w:r w:rsidRPr="00A367BC">
        <w:rPr>
          <w:color w:val="000000"/>
          <w:spacing w:val="0"/>
          <w:sz w:val="26"/>
          <w:szCs w:val="26"/>
          <w:lang w:eastAsia="ru-RU" w:bidi="ru-RU"/>
        </w:rPr>
        <w:t>обязательных требований в рамках осуществления муниципального земельного контроля на территории Магнитск</w:t>
      </w:r>
      <w:r w:rsidR="007D207E">
        <w:rPr>
          <w:color w:val="000000"/>
          <w:spacing w:val="0"/>
          <w:sz w:val="26"/>
          <w:szCs w:val="26"/>
          <w:lang w:eastAsia="ru-RU" w:bidi="ru-RU"/>
        </w:rPr>
        <w:t>ого городского поселения на 2021</w:t>
      </w:r>
      <w:r w:rsidRPr="00A367BC">
        <w:rPr>
          <w:color w:val="000000"/>
          <w:spacing w:val="0"/>
          <w:sz w:val="26"/>
          <w:szCs w:val="26"/>
          <w:lang w:eastAsia="ru-RU" w:bidi="ru-RU"/>
        </w:rPr>
        <w:t xml:space="preserve"> год и плановый период 202</w:t>
      </w:r>
      <w:r w:rsidR="007D207E">
        <w:rPr>
          <w:color w:val="000000"/>
          <w:spacing w:val="0"/>
          <w:sz w:val="26"/>
          <w:szCs w:val="26"/>
          <w:lang w:eastAsia="ru-RU" w:bidi="ru-RU"/>
        </w:rPr>
        <w:t>2-2023</w:t>
      </w:r>
      <w:r w:rsidRPr="00A367BC">
        <w:rPr>
          <w:color w:val="000000"/>
          <w:spacing w:val="0"/>
          <w:sz w:val="26"/>
          <w:szCs w:val="26"/>
          <w:lang w:eastAsia="ru-RU" w:bidi="ru-RU"/>
        </w:rPr>
        <w:t xml:space="preserve"> годы (прилагается)</w:t>
      </w:r>
    </w:p>
    <w:p w:rsidR="00CB22FF" w:rsidRPr="00A367BC" w:rsidRDefault="00CB22FF" w:rsidP="00CB22FF">
      <w:pPr>
        <w:pStyle w:val="6"/>
        <w:numPr>
          <w:ilvl w:val="0"/>
          <w:numId w:val="9"/>
        </w:numPr>
        <w:shd w:val="clear" w:color="auto" w:fill="auto"/>
        <w:spacing w:line="276" w:lineRule="auto"/>
        <w:ind w:left="0" w:firstLine="709"/>
        <w:rPr>
          <w:rStyle w:val="1"/>
          <w:sz w:val="26"/>
          <w:szCs w:val="26"/>
        </w:rPr>
      </w:pPr>
      <w:proofErr w:type="gramStart"/>
      <w:r w:rsidRPr="00A367BC">
        <w:rPr>
          <w:rStyle w:val="1"/>
          <w:sz w:val="26"/>
          <w:szCs w:val="26"/>
        </w:rPr>
        <w:t>Контроль за</w:t>
      </w:r>
      <w:proofErr w:type="gramEnd"/>
      <w:r w:rsidRPr="00A367BC">
        <w:rPr>
          <w:rStyle w:val="1"/>
          <w:sz w:val="26"/>
          <w:szCs w:val="26"/>
        </w:rPr>
        <w:t xml:space="preserve"> исполнением настоящего постановления возложить на заместителя Главы Магнитского городского поселения.</w:t>
      </w:r>
    </w:p>
    <w:p w:rsidR="00CB22FF" w:rsidRPr="00A367BC" w:rsidRDefault="00CB22FF" w:rsidP="00CB22FF">
      <w:pPr>
        <w:pStyle w:val="6"/>
        <w:shd w:val="clear" w:color="auto" w:fill="auto"/>
        <w:spacing w:line="276" w:lineRule="auto"/>
        <w:ind w:firstLine="709"/>
        <w:rPr>
          <w:rStyle w:val="1"/>
          <w:sz w:val="26"/>
          <w:szCs w:val="26"/>
        </w:rPr>
      </w:pPr>
    </w:p>
    <w:p w:rsidR="00CB22FF" w:rsidRDefault="00CB22FF" w:rsidP="00CB22FF">
      <w:pPr>
        <w:pStyle w:val="6"/>
        <w:shd w:val="clear" w:color="auto" w:fill="auto"/>
        <w:spacing w:line="317" w:lineRule="exact"/>
        <w:ind w:left="-567" w:right="340"/>
        <w:rPr>
          <w:rStyle w:val="1"/>
        </w:rPr>
      </w:pPr>
    </w:p>
    <w:p w:rsidR="00CB22FF" w:rsidRDefault="00CB22FF" w:rsidP="00CB22FF">
      <w:pPr>
        <w:pStyle w:val="6"/>
        <w:shd w:val="clear" w:color="auto" w:fill="auto"/>
        <w:spacing w:line="317" w:lineRule="exact"/>
        <w:ind w:left="-567" w:right="340"/>
        <w:rPr>
          <w:rStyle w:val="1"/>
        </w:rPr>
      </w:pPr>
    </w:p>
    <w:p w:rsidR="00CB22FF" w:rsidRPr="00A367BC" w:rsidRDefault="00CB22FF" w:rsidP="00CB22FF">
      <w:pPr>
        <w:pStyle w:val="6"/>
        <w:shd w:val="clear" w:color="auto" w:fill="auto"/>
        <w:spacing w:line="317" w:lineRule="exact"/>
        <w:ind w:left="-567" w:right="3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Pr="00A367BC">
        <w:rPr>
          <w:rStyle w:val="1"/>
          <w:sz w:val="28"/>
          <w:szCs w:val="28"/>
        </w:rPr>
        <w:t>Глава Магнитского городского поселения                                  А.В. Чистяков</w:t>
      </w:r>
    </w:p>
    <w:p w:rsidR="00CB22FF" w:rsidRDefault="00CB22FF" w:rsidP="00CB22FF"/>
    <w:p w:rsidR="00CB22FF" w:rsidRDefault="00CB22FF">
      <w:pPr>
        <w:spacing w:after="200" w:line="276" w:lineRule="auto"/>
        <w:rPr>
          <w:color w:val="000000"/>
          <w:sz w:val="23"/>
          <w:szCs w:val="23"/>
        </w:rPr>
      </w:pPr>
    </w:p>
    <w:p w:rsidR="00C579CE" w:rsidRPr="00CE46CE" w:rsidRDefault="00C579CE" w:rsidP="00C579CE">
      <w:pPr>
        <w:pStyle w:val="Default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CE46CE" w:rsidTr="00864C8E">
        <w:tc>
          <w:tcPr>
            <w:tcW w:w="4785" w:type="dxa"/>
          </w:tcPr>
          <w:p w:rsidR="00C579CE" w:rsidRPr="00CE46CE" w:rsidRDefault="00C579CE" w:rsidP="00736BAC">
            <w:pPr>
              <w:pStyle w:val="Default"/>
            </w:pPr>
          </w:p>
        </w:tc>
        <w:tc>
          <w:tcPr>
            <w:tcW w:w="4786" w:type="dxa"/>
          </w:tcPr>
          <w:p w:rsidR="00C579CE" w:rsidRPr="00CE46CE" w:rsidRDefault="00C579CE" w:rsidP="00736BAC">
            <w:pPr>
              <w:pStyle w:val="Default"/>
              <w:jc w:val="center"/>
            </w:pPr>
            <w:r w:rsidRPr="00CE46CE">
              <w:t>Утверждена</w:t>
            </w:r>
          </w:p>
          <w:p w:rsidR="00C579CE" w:rsidRPr="00CE46CE" w:rsidRDefault="00864C8E" w:rsidP="00736BAC">
            <w:pPr>
              <w:pStyle w:val="Default"/>
              <w:jc w:val="center"/>
            </w:pPr>
            <w:r w:rsidRPr="00CE46CE">
              <w:t xml:space="preserve">постановлением Администрации Магнитского городского поселения </w:t>
            </w:r>
          </w:p>
          <w:p w:rsidR="00C579CE" w:rsidRPr="00CE46CE" w:rsidRDefault="00C579CE" w:rsidP="00736BAC">
            <w:pPr>
              <w:pStyle w:val="Default"/>
              <w:jc w:val="center"/>
            </w:pPr>
            <w:r w:rsidRPr="00CE46CE">
              <w:t xml:space="preserve">от «___» </w:t>
            </w:r>
            <w:proofErr w:type="spellStart"/>
            <w:r w:rsidRPr="00CE46CE">
              <w:t>_______</w:t>
            </w:r>
            <w:proofErr w:type="gramStart"/>
            <w:r w:rsidRPr="00CE46CE">
              <w:t>г</w:t>
            </w:r>
            <w:proofErr w:type="spellEnd"/>
            <w:proofErr w:type="gramEnd"/>
            <w:r w:rsidRPr="00CE46CE">
              <w:t>. № ___</w:t>
            </w:r>
          </w:p>
          <w:p w:rsidR="00C579CE" w:rsidRPr="00CE46CE" w:rsidRDefault="00C579CE" w:rsidP="00736BAC">
            <w:pPr>
              <w:pStyle w:val="Default"/>
            </w:pPr>
          </w:p>
        </w:tc>
      </w:tr>
    </w:tbl>
    <w:p w:rsidR="00C579CE" w:rsidRPr="00CE46CE" w:rsidRDefault="00C579CE" w:rsidP="00C579CE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64C8E" w:rsidRPr="00CE46CE" w:rsidRDefault="00864C8E" w:rsidP="00864C8E">
      <w:pPr>
        <w:pStyle w:val="20"/>
        <w:shd w:val="clear" w:color="auto" w:fill="auto"/>
        <w:spacing w:before="0"/>
        <w:ind w:left="20"/>
        <w:rPr>
          <w:color w:val="000000" w:themeColor="text1"/>
          <w:sz w:val="28"/>
          <w:szCs w:val="28"/>
        </w:rPr>
      </w:pPr>
      <w:r w:rsidRPr="00CE46CE">
        <w:rPr>
          <w:color w:val="000000" w:themeColor="text1"/>
          <w:sz w:val="28"/>
          <w:szCs w:val="28"/>
          <w:lang w:eastAsia="ru-RU" w:bidi="ru-RU"/>
        </w:rPr>
        <w:t>Программа профилактики нарушений</w:t>
      </w:r>
    </w:p>
    <w:p w:rsidR="00C579CE" w:rsidRPr="00CE46CE" w:rsidRDefault="00864C8E" w:rsidP="00864C8E">
      <w:pPr>
        <w:pStyle w:val="Default"/>
        <w:jc w:val="center"/>
        <w:rPr>
          <w:i/>
          <w:iCs/>
          <w:color w:val="000000" w:themeColor="text1"/>
          <w:sz w:val="28"/>
          <w:szCs w:val="28"/>
        </w:rPr>
      </w:pPr>
      <w:r w:rsidRPr="00CE46CE">
        <w:rPr>
          <w:color w:val="000000" w:themeColor="text1"/>
          <w:sz w:val="28"/>
          <w:szCs w:val="28"/>
          <w:lang w:bidi="ru-RU"/>
        </w:rPr>
        <w:t>обязательных требований, в рамках осуществления муниципального земельного</w:t>
      </w:r>
      <w:r w:rsidR="00CE46CE">
        <w:rPr>
          <w:color w:val="000000" w:themeColor="text1"/>
          <w:sz w:val="28"/>
          <w:szCs w:val="28"/>
          <w:lang w:bidi="ru-RU"/>
        </w:rPr>
        <w:t xml:space="preserve"> </w:t>
      </w:r>
      <w:r w:rsidRPr="00CE46CE">
        <w:rPr>
          <w:color w:val="000000" w:themeColor="text1"/>
          <w:sz w:val="28"/>
          <w:szCs w:val="28"/>
          <w:lang w:bidi="ru-RU"/>
        </w:rPr>
        <w:t>контроля на территории Магнитского городского поселения</w:t>
      </w:r>
      <w:r w:rsidRPr="00CE46CE">
        <w:rPr>
          <w:color w:val="000000" w:themeColor="text1"/>
          <w:sz w:val="28"/>
          <w:szCs w:val="28"/>
          <w:lang w:bidi="ru-RU"/>
        </w:rPr>
        <w:br/>
        <w:t>на</w:t>
      </w:r>
      <w:r w:rsidR="007D207E">
        <w:rPr>
          <w:color w:val="000000" w:themeColor="text1"/>
          <w:sz w:val="28"/>
          <w:szCs w:val="28"/>
          <w:lang w:bidi="ru-RU"/>
        </w:rPr>
        <w:t xml:space="preserve"> 2021 и плановый период 2022-2023</w:t>
      </w:r>
      <w:r w:rsidRPr="00CE46CE">
        <w:rPr>
          <w:color w:val="000000" w:themeColor="text1"/>
          <w:sz w:val="28"/>
          <w:szCs w:val="28"/>
          <w:lang w:bidi="ru-RU"/>
        </w:rPr>
        <w:t xml:space="preserve"> годы</w:t>
      </w:r>
    </w:p>
    <w:p w:rsidR="00CE46CE" w:rsidRDefault="00CE46CE" w:rsidP="00C579CE">
      <w:pPr>
        <w:pStyle w:val="Default"/>
        <w:jc w:val="center"/>
        <w:rPr>
          <w:sz w:val="36"/>
          <w:szCs w:val="36"/>
        </w:rPr>
      </w:pPr>
    </w:p>
    <w:p w:rsidR="00C579CE" w:rsidRPr="00CE46CE" w:rsidRDefault="00C579CE" w:rsidP="00C579CE">
      <w:pPr>
        <w:pStyle w:val="Default"/>
        <w:jc w:val="center"/>
        <w:rPr>
          <w:sz w:val="23"/>
          <w:szCs w:val="23"/>
        </w:rPr>
      </w:pPr>
      <w:r w:rsidRPr="00CE46CE">
        <w:rPr>
          <w:sz w:val="36"/>
          <w:szCs w:val="3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CE46CE" w:rsidTr="00CE46CE">
        <w:trPr>
          <w:trHeight w:val="247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Наименование программы</w:t>
            </w:r>
          </w:p>
        </w:tc>
        <w:tc>
          <w:tcPr>
            <w:tcW w:w="6237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 xml:space="preserve">Программа профилактики </w:t>
            </w:r>
            <w:r w:rsidR="007D6C55" w:rsidRPr="00CE46CE">
              <w:t>нарушений</w:t>
            </w:r>
            <w:r w:rsidRPr="00CE46CE">
              <w:t xml:space="preserve"> </w:t>
            </w:r>
            <w:r w:rsidR="003646CD">
              <w:t>2021</w:t>
            </w:r>
            <w:r w:rsidRPr="00CE46CE">
              <w:t xml:space="preserve"> на </w:t>
            </w:r>
            <w:r w:rsidR="003646CD">
              <w:t>2023</w:t>
            </w:r>
            <w:r w:rsidRPr="00CE46CE">
              <w:t xml:space="preserve"> годы</w:t>
            </w:r>
          </w:p>
        </w:tc>
      </w:tr>
      <w:tr w:rsidR="00C579CE" w:rsidRPr="00CE46CE" w:rsidTr="00CE46CE">
        <w:trPr>
          <w:trHeight w:val="799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C579CE" w:rsidRPr="00CE46CE" w:rsidRDefault="00C579CE" w:rsidP="00CE46CE">
            <w:pPr>
              <w:pStyle w:val="Default"/>
              <w:jc w:val="center"/>
            </w:pPr>
            <w:proofErr w:type="gramStart"/>
            <w:r w:rsidRPr="00CE46CE"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7D6C55" w:rsidRPr="00CE46CE">
              <w:t>»</w:t>
            </w:r>
            <w:proofErr w:type="gramEnd"/>
          </w:p>
        </w:tc>
      </w:tr>
      <w:tr w:rsidR="00C579CE" w:rsidRPr="00CE46CE" w:rsidTr="00CE46CE">
        <w:trPr>
          <w:trHeight w:val="109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Разработчик программы</w:t>
            </w:r>
          </w:p>
        </w:tc>
        <w:tc>
          <w:tcPr>
            <w:tcW w:w="6237" w:type="dxa"/>
          </w:tcPr>
          <w:p w:rsidR="00C579CE" w:rsidRPr="00CE46CE" w:rsidRDefault="00864C8E" w:rsidP="00CE46CE">
            <w:pPr>
              <w:pStyle w:val="Default"/>
              <w:jc w:val="center"/>
            </w:pPr>
            <w:r w:rsidRPr="00CE46CE">
              <w:t>Администрация Магнитского городского поселения</w:t>
            </w:r>
          </w:p>
        </w:tc>
      </w:tr>
      <w:tr w:rsidR="00C579CE" w:rsidRPr="00CE46CE" w:rsidTr="00CE46CE">
        <w:trPr>
          <w:trHeight w:val="1765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Цели программы</w:t>
            </w:r>
          </w:p>
        </w:tc>
        <w:tc>
          <w:tcPr>
            <w:tcW w:w="6237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- предотвращение рисков причинения вреда охраняемым законом ценностям;</w:t>
            </w:r>
          </w:p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- предупреждение нарушений обязательных требований (снижение числа нарушений обязательных требований</w:t>
            </w:r>
            <w:r w:rsidR="007D6C55" w:rsidRPr="00CE46CE">
              <w:t>, требований, установленных муниципальными актами</w:t>
            </w:r>
            <w:r w:rsidRPr="00CE46CE">
              <w:t>) в подконтрольной сфере общественных отношений;</w:t>
            </w:r>
          </w:p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 xml:space="preserve">- создание </w:t>
            </w:r>
            <w:proofErr w:type="gramStart"/>
            <w:r w:rsidRPr="00CE46CE">
              <w:t>инфраструктуры профилактики рисков причинения вреда</w:t>
            </w:r>
            <w:proofErr w:type="gramEnd"/>
            <w:r w:rsidRPr="00CE46CE">
              <w:t xml:space="preserve"> охраняемым законом ценностям</w:t>
            </w:r>
            <w:r w:rsidRPr="00CE46CE">
              <w:rPr>
                <w:iCs/>
              </w:rPr>
              <w:t>;</w:t>
            </w:r>
          </w:p>
          <w:p w:rsidR="00C579CE" w:rsidRPr="00CE46CE" w:rsidRDefault="00864C8E" w:rsidP="00CE46CE">
            <w:pPr>
              <w:pStyle w:val="Default"/>
              <w:jc w:val="center"/>
            </w:pPr>
            <w:r w:rsidRPr="00CE46CE">
              <w:t>- предупреждения нарушений субъектами, в отношении которых осуществляется муниципальный земельный контроль, обязательных требований: устранения причин, факторов и условий, способствующих нарушению субъектами обязательных требований.</w:t>
            </w:r>
          </w:p>
        </w:tc>
      </w:tr>
      <w:tr w:rsidR="00C579CE" w:rsidRPr="00CE46CE" w:rsidTr="00CE46CE">
        <w:trPr>
          <w:trHeight w:val="661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Задачи программы</w:t>
            </w:r>
          </w:p>
        </w:tc>
        <w:tc>
          <w:tcPr>
            <w:tcW w:w="6237" w:type="dxa"/>
          </w:tcPr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68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8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</w:t>
            </w:r>
            <w:r w:rsidRPr="00CE46CE">
              <w:rPr>
                <w:sz w:val="24"/>
                <w:szCs w:val="24"/>
              </w:rPr>
              <w:lastRenderedPageBreak/>
              <w:t>с учетом данных факторов;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58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повышение квалификации кадрового состава контрольных органов;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22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 xml:space="preserve">создание системы консультирования подконтрольных субъектов, в том числе с использованием современных </w:t>
            </w:r>
            <w:proofErr w:type="spellStart"/>
            <w:r w:rsidRPr="00CE46CE">
              <w:rPr>
                <w:sz w:val="24"/>
                <w:szCs w:val="24"/>
              </w:rPr>
              <w:t>информационно</w:t>
            </w:r>
            <w:r w:rsidRPr="00CE46CE">
              <w:rPr>
                <w:sz w:val="24"/>
                <w:szCs w:val="24"/>
              </w:rPr>
              <w:softHyphen/>
              <w:t>телекоммуникационных</w:t>
            </w:r>
            <w:proofErr w:type="spellEnd"/>
            <w:r w:rsidRPr="00CE46CE">
              <w:rPr>
                <w:sz w:val="24"/>
                <w:szCs w:val="24"/>
              </w:rPr>
              <w:t xml:space="preserve"> технологий;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07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92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информирование субъектов, в отношении которых осуществляется муниципальный земельный контроль, о соблюдении обязательных требований;</w:t>
            </w:r>
          </w:p>
          <w:p w:rsidR="006E2923" w:rsidRPr="00CE46CE" w:rsidRDefault="006E2923" w:rsidP="00CE46CE">
            <w:pPr>
              <w:pStyle w:val="Default"/>
              <w:jc w:val="center"/>
            </w:pPr>
            <w:r w:rsidRPr="00CE46CE">
      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      </w:r>
          </w:p>
        </w:tc>
      </w:tr>
      <w:tr w:rsidR="00C579CE" w:rsidRPr="00CE46CE" w:rsidTr="00CE46CE">
        <w:trPr>
          <w:trHeight w:val="523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lastRenderedPageBreak/>
              <w:t>Сроки и этапы реализации программы</w:t>
            </w:r>
          </w:p>
        </w:tc>
        <w:tc>
          <w:tcPr>
            <w:tcW w:w="6237" w:type="dxa"/>
          </w:tcPr>
          <w:p w:rsidR="00C579CE" w:rsidRPr="00CE46CE" w:rsidRDefault="003646CD" w:rsidP="00CE46CE">
            <w:pPr>
              <w:pStyle w:val="Default"/>
              <w:jc w:val="center"/>
            </w:pPr>
            <w:r>
              <w:t>Плановый период 2021-2023</w:t>
            </w:r>
            <w:r w:rsidR="006E2923" w:rsidRPr="00CE46CE">
              <w:t xml:space="preserve"> гг.</w:t>
            </w:r>
          </w:p>
        </w:tc>
      </w:tr>
      <w:tr w:rsidR="00C579CE" w:rsidRPr="00CE46CE" w:rsidTr="00CE46CE">
        <w:trPr>
          <w:trHeight w:val="247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Источники финансирования</w:t>
            </w:r>
          </w:p>
        </w:tc>
        <w:tc>
          <w:tcPr>
            <w:tcW w:w="6237" w:type="dxa"/>
          </w:tcPr>
          <w:p w:rsidR="00C579CE" w:rsidRPr="00CE46CE" w:rsidRDefault="006E2923" w:rsidP="00CE46CE">
            <w:pPr>
              <w:pStyle w:val="Default"/>
              <w:jc w:val="center"/>
            </w:pPr>
            <w:r w:rsidRPr="00CE46CE">
              <w:t>Финансовое обеспечение мероприятий Программы не предусмотрено</w:t>
            </w:r>
          </w:p>
        </w:tc>
      </w:tr>
      <w:tr w:rsidR="00C579CE" w:rsidRPr="00CE46CE" w:rsidTr="00CE46CE">
        <w:trPr>
          <w:trHeight w:val="1077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41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61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контрольного органа;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41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разработка и внедрение технологий профилактической работы внутри контрольного органа;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56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30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повышение прозрачности деятельности контрольного органа;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 xml:space="preserve">уменьшение административной нагрузки </w:t>
            </w:r>
            <w:proofErr w:type="gramStart"/>
            <w:r w:rsidRPr="00CE46CE">
              <w:rPr>
                <w:sz w:val="24"/>
                <w:szCs w:val="24"/>
              </w:rPr>
              <w:t>на</w:t>
            </w:r>
            <w:proofErr w:type="gramEnd"/>
            <w:r w:rsidRPr="00CE46CE">
              <w:rPr>
                <w:sz w:val="24"/>
                <w:szCs w:val="24"/>
              </w:rPr>
              <w:t xml:space="preserve"> подконтрольных субъектов;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58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955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обеспечение единообразия понимания предмета контроля подконтрольными субъектами;</w:t>
            </w:r>
          </w:p>
          <w:p w:rsidR="006E2923" w:rsidRPr="00CE46CE" w:rsidRDefault="006E2923" w:rsidP="00CE46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02"/>
              </w:tabs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мотивация подконтрольных субъектов к добросовестному поведению;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- повысить эффективность профилактической работы, по предупреждению нарушений организациями и индивидуальными предпринимателями,</w:t>
            </w:r>
            <w:r w:rsidR="006E5B6E">
              <w:rPr>
                <w:sz w:val="24"/>
                <w:szCs w:val="24"/>
              </w:rPr>
              <w:t xml:space="preserve"> </w:t>
            </w:r>
            <w:r w:rsidRPr="00CE46CE">
              <w:rPr>
                <w:sz w:val="24"/>
                <w:szCs w:val="24"/>
              </w:rPr>
              <w:t xml:space="preserve">осуществляющими деятельность на территории Магнитского городского поселения, требований </w:t>
            </w:r>
            <w:r w:rsidRPr="00CE46CE">
              <w:rPr>
                <w:sz w:val="24"/>
                <w:szCs w:val="24"/>
              </w:rPr>
              <w:lastRenderedPageBreak/>
              <w:t>законодательства РФ;</w:t>
            </w:r>
          </w:p>
          <w:p w:rsidR="00C579CE" w:rsidRPr="00CE46CE" w:rsidRDefault="006E2923" w:rsidP="00CE46CE">
            <w:pPr>
              <w:pStyle w:val="Default"/>
              <w:jc w:val="center"/>
            </w:pPr>
            <w:r w:rsidRPr="00CE46CE"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Магнитского городского поселения</w:t>
            </w:r>
          </w:p>
        </w:tc>
      </w:tr>
      <w:tr w:rsidR="00C579CE" w:rsidRPr="00CE46CE" w:rsidTr="00CE46CE">
        <w:trPr>
          <w:trHeight w:val="1495"/>
        </w:trPr>
        <w:tc>
          <w:tcPr>
            <w:tcW w:w="3369" w:type="dxa"/>
          </w:tcPr>
          <w:p w:rsidR="00C579CE" w:rsidRPr="00CE46CE" w:rsidRDefault="00C579CE" w:rsidP="00CE46CE">
            <w:pPr>
              <w:pStyle w:val="Default"/>
              <w:jc w:val="center"/>
            </w:pPr>
            <w:r w:rsidRPr="00CE46CE">
              <w:lastRenderedPageBreak/>
              <w:t>Структура программы</w:t>
            </w:r>
          </w:p>
        </w:tc>
        <w:tc>
          <w:tcPr>
            <w:tcW w:w="6237" w:type="dxa"/>
          </w:tcPr>
          <w:p w:rsidR="00C579CE" w:rsidRPr="00CE46CE" w:rsidRDefault="006E2923" w:rsidP="00CE46CE">
            <w:pPr>
              <w:pStyle w:val="Default"/>
              <w:jc w:val="center"/>
            </w:pPr>
            <w:r w:rsidRPr="00CE46CE">
              <w:t>Программа профилактики нарушений обязательных требований, требований установленных муниципальными правовыми актами при осуществлении муниципального земельного контроля на территории Магнитск</w:t>
            </w:r>
            <w:r w:rsidR="003646CD">
              <w:t>ого городского поселения на 2021-2023</w:t>
            </w:r>
            <w:r w:rsidRPr="00CE46CE">
              <w:t xml:space="preserve"> годы</w:t>
            </w:r>
          </w:p>
        </w:tc>
      </w:tr>
    </w:tbl>
    <w:p w:rsidR="00CE46CE" w:rsidRPr="00CE46CE" w:rsidRDefault="00CE46CE" w:rsidP="00CE46CE">
      <w:pPr>
        <w:pStyle w:val="a3"/>
        <w:spacing w:line="276" w:lineRule="auto"/>
        <w:ind w:firstLine="709"/>
        <w:jc w:val="both"/>
        <w:rPr>
          <w:b/>
        </w:rPr>
      </w:pPr>
    </w:p>
    <w:p w:rsidR="00C579CE" w:rsidRPr="006E5B6E" w:rsidRDefault="00C579CE" w:rsidP="00CE46CE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6E5B6E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6E2923" w:rsidRPr="006E5B6E" w:rsidRDefault="00C579CE" w:rsidP="00CE46C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E5B6E">
        <w:rPr>
          <w:i/>
          <w:iCs/>
          <w:sz w:val="28"/>
          <w:szCs w:val="28"/>
        </w:rPr>
        <w:t xml:space="preserve"> </w:t>
      </w:r>
      <w:r w:rsidR="006E2923" w:rsidRPr="006E5B6E">
        <w:rPr>
          <w:color w:val="000000"/>
          <w:sz w:val="28"/>
          <w:szCs w:val="28"/>
          <w:lang w:bidi="ru-RU"/>
        </w:rPr>
        <w:t>Субъекты, в отношении которых осуществляется муниципальный земельный контроль: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3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индивидуальные предприниматели;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3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юридические лица.</w:t>
      </w:r>
    </w:p>
    <w:p w:rsidR="00CE46CE" w:rsidRPr="006E5B6E" w:rsidRDefault="00CE46CE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3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физические лица.</w:t>
      </w:r>
    </w:p>
    <w:p w:rsidR="006E2923" w:rsidRPr="006E5B6E" w:rsidRDefault="006E2923" w:rsidP="00CE46CE">
      <w:pPr>
        <w:pStyle w:val="20"/>
        <w:numPr>
          <w:ilvl w:val="0"/>
          <w:numId w:val="3"/>
        </w:numPr>
        <w:shd w:val="clear" w:color="auto" w:fill="auto"/>
        <w:tabs>
          <w:tab w:val="left" w:pos="68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- обязательные требования):</w:t>
      </w:r>
    </w:p>
    <w:p w:rsidR="006E2923" w:rsidRPr="006E5B6E" w:rsidRDefault="006E2923" w:rsidP="007D207E">
      <w:pPr>
        <w:pStyle w:val="20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6E2923" w:rsidRPr="006E5B6E" w:rsidRDefault="006E2923" w:rsidP="007D207E">
      <w:pPr>
        <w:pStyle w:val="20"/>
        <w:numPr>
          <w:ilvl w:val="2"/>
          <w:numId w:val="10"/>
        </w:numPr>
        <w:shd w:val="clear" w:color="auto" w:fill="auto"/>
        <w:tabs>
          <w:tab w:val="left" w:pos="851"/>
          <w:tab w:val="left" w:pos="902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45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3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35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своевременно производить платежи за землю;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45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 </w:t>
      </w:r>
      <w:r w:rsidRPr="006E5B6E">
        <w:rPr>
          <w:color w:val="000000"/>
          <w:sz w:val="28"/>
          <w:szCs w:val="28"/>
          <w:lang w:eastAsia="ru-RU" w:bidi="ru-RU"/>
        </w:rPr>
        <w:lastRenderedPageBreak/>
        <w:t>гигиенических, противопожарных и иных правил, нормативов;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6E2923" w:rsidRPr="006E5B6E" w:rsidRDefault="006E2923" w:rsidP="00CE46CE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В рамках муниципал</w:t>
      </w:r>
      <w:r w:rsidR="003646CD">
        <w:rPr>
          <w:color w:val="000000"/>
          <w:sz w:val="28"/>
          <w:szCs w:val="28"/>
          <w:lang w:eastAsia="ru-RU" w:bidi="ru-RU"/>
        </w:rPr>
        <w:t>ьного земельного контроля в 2020</w:t>
      </w:r>
      <w:r w:rsidRPr="006E5B6E">
        <w:rPr>
          <w:color w:val="000000"/>
          <w:sz w:val="28"/>
          <w:szCs w:val="28"/>
          <w:lang w:eastAsia="ru-RU" w:bidi="ru-RU"/>
        </w:rPr>
        <w:t xml:space="preserve"> году:</w:t>
      </w:r>
    </w:p>
    <w:p w:rsidR="006E2923" w:rsidRPr="006E5B6E" w:rsidRDefault="007D207E" w:rsidP="007D207E">
      <w:pPr>
        <w:pStyle w:val="20"/>
        <w:shd w:val="clear" w:color="auto" w:fill="auto"/>
        <w:tabs>
          <w:tab w:val="left" w:pos="74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1.2.1. </w:t>
      </w:r>
      <w:r w:rsidR="006E2923" w:rsidRPr="006E5B6E">
        <w:rPr>
          <w:color w:val="000000"/>
          <w:sz w:val="28"/>
          <w:szCs w:val="28"/>
          <w:lang w:eastAsia="ru-RU" w:bidi="ru-RU"/>
        </w:rPr>
        <w:t xml:space="preserve">проведено </w:t>
      </w:r>
      <w:r>
        <w:rPr>
          <w:color w:val="000000"/>
          <w:sz w:val="28"/>
          <w:szCs w:val="28"/>
          <w:lang w:eastAsia="ru-RU" w:bidi="ru-RU"/>
        </w:rPr>
        <w:t>6</w:t>
      </w:r>
      <w:r w:rsidR="006E2923" w:rsidRPr="006E5B6E">
        <w:rPr>
          <w:color w:val="000000"/>
          <w:sz w:val="28"/>
          <w:szCs w:val="28"/>
          <w:lang w:eastAsia="ru-RU" w:bidi="ru-RU"/>
        </w:rPr>
        <w:t xml:space="preserve"> плановых проверок;</w:t>
      </w:r>
    </w:p>
    <w:p w:rsidR="006E2923" w:rsidRPr="006E5B6E" w:rsidRDefault="007D207E" w:rsidP="007D207E">
      <w:pPr>
        <w:pStyle w:val="20"/>
        <w:shd w:val="clear" w:color="auto" w:fill="auto"/>
        <w:tabs>
          <w:tab w:val="left" w:pos="744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1.2.2. </w:t>
      </w:r>
      <w:r w:rsidR="006E2923" w:rsidRPr="006E5B6E">
        <w:rPr>
          <w:color w:val="000000"/>
          <w:sz w:val="28"/>
          <w:szCs w:val="28"/>
          <w:lang w:eastAsia="ru-RU" w:bidi="ru-RU"/>
        </w:rPr>
        <w:t xml:space="preserve">проведено </w:t>
      </w:r>
      <w:r>
        <w:rPr>
          <w:color w:val="000000"/>
          <w:sz w:val="28"/>
          <w:szCs w:val="28"/>
          <w:lang w:eastAsia="ru-RU" w:bidi="ru-RU"/>
        </w:rPr>
        <w:t>9</w:t>
      </w:r>
      <w:r w:rsidR="006E2923" w:rsidRPr="006E5B6E">
        <w:rPr>
          <w:color w:val="000000"/>
          <w:sz w:val="28"/>
          <w:szCs w:val="28"/>
          <w:lang w:eastAsia="ru-RU" w:bidi="ru-RU"/>
        </w:rPr>
        <w:t xml:space="preserve"> внеплановых проверок.</w:t>
      </w:r>
    </w:p>
    <w:p w:rsidR="006E2923" w:rsidRPr="006E5B6E" w:rsidRDefault="006E2923" w:rsidP="007D207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 xml:space="preserve">Выявлены нарушения земельного законодательства в отношении </w:t>
      </w:r>
      <w:r w:rsidR="007D207E">
        <w:rPr>
          <w:color w:val="000000"/>
          <w:sz w:val="28"/>
          <w:szCs w:val="28"/>
          <w:lang w:eastAsia="ru-RU" w:bidi="ru-RU"/>
        </w:rPr>
        <w:t>7</w:t>
      </w:r>
      <w:r w:rsidRPr="006E5B6E">
        <w:rPr>
          <w:color w:val="000000"/>
          <w:sz w:val="28"/>
          <w:szCs w:val="28"/>
          <w:lang w:eastAsia="ru-RU" w:bidi="ru-RU"/>
        </w:rPr>
        <w:t xml:space="preserve"> земельных участков.</w:t>
      </w:r>
    </w:p>
    <w:p w:rsidR="006E2923" w:rsidRPr="006E5B6E" w:rsidRDefault="006E2923" w:rsidP="007D207E">
      <w:pPr>
        <w:pStyle w:val="20"/>
        <w:numPr>
          <w:ilvl w:val="2"/>
          <w:numId w:val="11"/>
        </w:numPr>
        <w:shd w:val="clear" w:color="auto" w:fill="auto"/>
        <w:tabs>
          <w:tab w:val="left" w:pos="745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Правообладателям земельных участков, в отношении которых выявлены нарушения земельного законодательства, выданы предписания. Материалы проведенных проверок направлены в органы государственного земельного надзора.</w:t>
      </w:r>
    </w:p>
    <w:p w:rsidR="006E2923" w:rsidRPr="006E5B6E" w:rsidRDefault="007D207E" w:rsidP="007D207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1.2.4.</w:t>
      </w:r>
      <w:r w:rsidR="006E2923" w:rsidRPr="006E5B6E">
        <w:rPr>
          <w:color w:val="000000"/>
          <w:sz w:val="28"/>
          <w:szCs w:val="28"/>
          <w:lang w:eastAsia="ru-RU" w:bidi="ru-RU"/>
        </w:rPr>
        <w:t xml:space="preserve"> По материалам проведенных проверок органами государственного земельного надзора взысканы штрафы в сумме </w:t>
      </w:r>
      <w:r>
        <w:rPr>
          <w:color w:val="000000"/>
          <w:sz w:val="28"/>
          <w:szCs w:val="28"/>
          <w:lang w:eastAsia="ru-RU" w:bidi="ru-RU"/>
        </w:rPr>
        <w:t>10000</w:t>
      </w:r>
      <w:r w:rsidR="006E2923" w:rsidRPr="006E5B6E">
        <w:rPr>
          <w:color w:val="000000"/>
          <w:sz w:val="28"/>
          <w:szCs w:val="28"/>
          <w:lang w:eastAsia="ru-RU" w:bidi="ru-RU"/>
        </w:rPr>
        <w:t xml:space="preserve"> рублей.</w:t>
      </w:r>
    </w:p>
    <w:p w:rsidR="006E2923" w:rsidRPr="006E5B6E" w:rsidRDefault="006E2923" w:rsidP="007D207E">
      <w:pPr>
        <w:pStyle w:val="20"/>
        <w:numPr>
          <w:ilvl w:val="2"/>
          <w:numId w:val="12"/>
        </w:numPr>
        <w:shd w:val="clear" w:color="auto" w:fill="auto"/>
        <w:tabs>
          <w:tab w:val="left" w:pos="750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Основные нарушения, выявленные в ходе проведения проверок, а также мероприятий по контролю без взаимодействия с юридическими лицами, индивидуальными предпринимателями, которые допускают юридические лица и индивидуальные предприниматели приходятся на следующие обязательные требования:</w:t>
      </w:r>
    </w:p>
    <w:p w:rsidR="006E2923" w:rsidRPr="006E5B6E" w:rsidRDefault="006E2923" w:rsidP="007D207E">
      <w:pPr>
        <w:pStyle w:val="2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E2923" w:rsidRPr="006E5B6E" w:rsidRDefault="006E2923" w:rsidP="007D207E">
      <w:pPr>
        <w:pStyle w:val="20"/>
        <w:numPr>
          <w:ilvl w:val="1"/>
          <w:numId w:val="12"/>
        </w:numPr>
        <w:shd w:val="clear" w:color="auto" w:fill="auto"/>
        <w:tabs>
          <w:tab w:val="left" w:pos="745"/>
        </w:tabs>
        <w:spacing w:before="0" w:line="276" w:lineRule="auto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Основными рисками причинения вреда охраняемым законом ценностям, при выявлении нарушений в ходе проведения проверок являются: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не выполнение обязательных мероприятий по воспроизводству плодородия почвы;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не выполнение обязательных мероприятий по борьбе с сорной растительностью.</w:t>
      </w:r>
    </w:p>
    <w:p w:rsidR="006E2923" w:rsidRPr="006E5B6E" w:rsidRDefault="006E2923" w:rsidP="00CE46C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Сорная растительность, произрастающая на земельных участках,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среде.</w:t>
      </w:r>
    </w:p>
    <w:p w:rsidR="006E2923" w:rsidRPr="006E5B6E" w:rsidRDefault="006E2923" w:rsidP="007D207E">
      <w:pPr>
        <w:pStyle w:val="20"/>
        <w:numPr>
          <w:ilvl w:val="1"/>
          <w:numId w:val="12"/>
        </w:numPr>
        <w:shd w:val="clear" w:color="auto" w:fill="auto"/>
        <w:tabs>
          <w:tab w:val="left" w:pos="510"/>
        </w:tabs>
        <w:spacing w:before="0" w:line="276" w:lineRule="auto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Программа реализуется в целях: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требований: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 xml:space="preserve">устранения причин, факторов и условий, способствующих </w:t>
      </w:r>
      <w:r w:rsidRPr="006E5B6E">
        <w:rPr>
          <w:color w:val="000000"/>
          <w:sz w:val="28"/>
          <w:szCs w:val="28"/>
          <w:lang w:eastAsia="ru-RU" w:bidi="ru-RU"/>
        </w:rPr>
        <w:lastRenderedPageBreak/>
        <w:t>нарушению субъектами, в отношении которых осуществляется муниципальный земельный контроль, обязательных требований.</w:t>
      </w:r>
    </w:p>
    <w:p w:rsidR="006E2923" w:rsidRPr="006E5B6E" w:rsidRDefault="006E2923" w:rsidP="007D207E">
      <w:pPr>
        <w:pStyle w:val="20"/>
        <w:numPr>
          <w:ilvl w:val="1"/>
          <w:numId w:val="12"/>
        </w:numPr>
        <w:shd w:val="clear" w:color="auto" w:fill="auto"/>
        <w:tabs>
          <w:tab w:val="left" w:pos="510"/>
        </w:tabs>
        <w:spacing w:before="0" w:line="276" w:lineRule="auto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Для достижения целей Программы выполняются следующие задачи: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2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398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6E2923" w:rsidRPr="006E5B6E" w:rsidRDefault="006E2923" w:rsidP="00CE46CE">
      <w:pPr>
        <w:pStyle w:val="20"/>
        <w:numPr>
          <w:ilvl w:val="0"/>
          <w:numId w:val="4"/>
        </w:numPr>
        <w:shd w:val="clear" w:color="auto" w:fill="auto"/>
        <w:tabs>
          <w:tab w:val="left" w:pos="23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6E5B6E">
        <w:rPr>
          <w:color w:val="000000"/>
          <w:sz w:val="28"/>
          <w:szCs w:val="28"/>
          <w:lang w:eastAsia="ru-RU" w:bidi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6E5B6E" w:rsidRDefault="006E5B6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79CE" w:rsidRPr="00CE46CE" w:rsidRDefault="00C579CE" w:rsidP="006E5B6E">
      <w:pPr>
        <w:pStyle w:val="a3"/>
        <w:ind w:firstLine="708"/>
        <w:jc w:val="both"/>
        <w:rPr>
          <w:b/>
          <w:sz w:val="28"/>
          <w:szCs w:val="28"/>
        </w:rPr>
      </w:pPr>
      <w:r w:rsidRPr="00CE46CE">
        <w:rPr>
          <w:b/>
          <w:sz w:val="28"/>
          <w:szCs w:val="28"/>
        </w:rPr>
        <w:lastRenderedPageBreak/>
        <w:t xml:space="preserve">Раздел </w:t>
      </w:r>
      <w:r w:rsidR="00513195" w:rsidRPr="00CE46CE">
        <w:rPr>
          <w:b/>
          <w:sz w:val="28"/>
          <w:szCs w:val="28"/>
        </w:rPr>
        <w:t>2</w:t>
      </w:r>
      <w:r w:rsidRPr="00CE46CE">
        <w:rPr>
          <w:b/>
          <w:sz w:val="28"/>
          <w:szCs w:val="28"/>
        </w:rPr>
        <w:t xml:space="preserve">. Программные мероприятия. </w:t>
      </w:r>
    </w:p>
    <w:p w:rsidR="00464963" w:rsidRPr="00CE46CE" w:rsidRDefault="00464963" w:rsidP="00464963">
      <w:pPr>
        <w:pStyle w:val="a3"/>
        <w:ind w:firstLine="567"/>
        <w:jc w:val="both"/>
        <w:rPr>
          <w:iCs/>
          <w:sz w:val="28"/>
          <w:szCs w:val="28"/>
        </w:rPr>
      </w:pPr>
    </w:p>
    <w:tbl>
      <w:tblPr>
        <w:tblW w:w="97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924"/>
        <w:gridCol w:w="2462"/>
        <w:gridCol w:w="1828"/>
      </w:tblGrid>
      <w:tr w:rsidR="006E2923" w:rsidRPr="00CE46CE" w:rsidTr="00CE46CE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№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Ответственный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исполнитель</w:t>
            </w:r>
          </w:p>
        </w:tc>
      </w:tr>
      <w:tr w:rsidR="006E2923" w:rsidRPr="00CE46CE" w:rsidTr="00CE46CE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4</w:t>
            </w:r>
          </w:p>
        </w:tc>
      </w:tr>
      <w:tr w:rsidR="006E2923" w:rsidRPr="00CE46CE" w:rsidTr="00CE46CE">
        <w:trPr>
          <w:trHeight w:hRule="exact" w:val="31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Размещение и актуализация на официальном сайте администрации Магнитского городского поселения (далее администрация поселения) в сети Интернет перечня нормативных правовых актов (далее НПА),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 xml:space="preserve">По мере принятия новых НПА, внесение изменений </w:t>
            </w:r>
            <w:proofErr w:type="gramStart"/>
            <w:r w:rsidRPr="00CE46CE">
              <w:rPr>
                <w:sz w:val="24"/>
                <w:szCs w:val="24"/>
              </w:rPr>
              <w:t>в</w:t>
            </w:r>
            <w:proofErr w:type="gramEnd"/>
            <w:r w:rsidRPr="00CE46CE">
              <w:rPr>
                <w:sz w:val="24"/>
                <w:szCs w:val="24"/>
              </w:rPr>
              <w:t xml:space="preserve"> действующие НПА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Администрации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Магнитского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городского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поселения</w:t>
            </w:r>
          </w:p>
        </w:tc>
      </w:tr>
      <w:tr w:rsidR="006E2923" w:rsidRPr="00CE46CE" w:rsidTr="00CE46CE">
        <w:trPr>
          <w:trHeight w:hRule="exact" w:val="6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CE46CE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руководства по соблюдению обязательных требований, проведения семинаров и конференций, разъяснительной работы в средствах массовой информации, устного консультирования по вопросам соблюдения обязательных требований, письменных ответов на поступающие письменные обращения и иными способами.</w:t>
            </w:r>
            <w:proofErr w:type="gramEnd"/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CE46CE">
              <w:rPr>
                <w:sz w:val="24"/>
                <w:szCs w:val="24"/>
              </w:rPr>
              <w:t>в течение года (по мере</w:t>
            </w:r>
            <w:proofErr w:type="gramEnd"/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Администрации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Магнитского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городского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поселения</w:t>
            </w:r>
          </w:p>
        </w:tc>
      </w:tr>
      <w:tr w:rsidR="006E2923" w:rsidRPr="00CE46CE" w:rsidTr="00CE46CE">
        <w:trPr>
          <w:trHeight w:hRule="exact" w:val="3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Подготовка и размещение на официальном сайте администрации района в сети «Интернет» обобщения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предпринимателями в целях недопущения таких нарушений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1 раз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Администрации</w:t>
            </w:r>
          </w:p>
          <w:p w:rsidR="006E2923" w:rsidRPr="00CE46CE" w:rsidRDefault="00CE46CE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Магнитского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городского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поселения</w:t>
            </w:r>
          </w:p>
        </w:tc>
      </w:tr>
      <w:tr w:rsidR="006E2923" w:rsidRPr="00CE46CE" w:rsidTr="00CE46CE">
        <w:trPr>
          <w:trHeight w:hRule="exact" w:val="2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Администрации</w:t>
            </w:r>
          </w:p>
          <w:p w:rsidR="006E2923" w:rsidRPr="00CE46CE" w:rsidRDefault="00CE46CE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Магнитского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городского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поселения</w:t>
            </w:r>
          </w:p>
        </w:tc>
      </w:tr>
      <w:tr w:rsidR="006E2923" w:rsidRPr="00CE46CE" w:rsidTr="00CE46CE">
        <w:trPr>
          <w:trHeight w:hRule="exact" w:val="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Разработка</w:t>
            </w:r>
            <w:r w:rsidR="007D207E">
              <w:rPr>
                <w:sz w:val="24"/>
                <w:szCs w:val="24"/>
              </w:rPr>
              <w:t xml:space="preserve"> и утверждение Программы на 2022</w:t>
            </w:r>
            <w:r w:rsidRPr="00CE4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923" w:rsidRPr="00CE46CE" w:rsidRDefault="007D207E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6E2923" w:rsidRPr="00CE46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Администрации</w:t>
            </w:r>
          </w:p>
          <w:p w:rsidR="006E2923" w:rsidRPr="00CE46CE" w:rsidRDefault="00CE46CE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Магнитского</w:t>
            </w:r>
          </w:p>
          <w:p w:rsidR="006E2923" w:rsidRPr="00CE46CE" w:rsidRDefault="006E2923" w:rsidP="00CE46CE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E46CE">
              <w:rPr>
                <w:sz w:val="24"/>
                <w:szCs w:val="24"/>
              </w:rPr>
              <w:t>городского</w:t>
            </w:r>
          </w:p>
        </w:tc>
      </w:tr>
    </w:tbl>
    <w:p w:rsidR="009E77F6" w:rsidRPr="00CE46CE" w:rsidRDefault="009E77F6" w:rsidP="00CE46C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579CE" w:rsidRPr="005C67D2" w:rsidRDefault="00C579CE" w:rsidP="00CE46CE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5C67D2">
        <w:rPr>
          <w:b/>
          <w:sz w:val="28"/>
          <w:szCs w:val="28"/>
        </w:rPr>
        <w:t xml:space="preserve">Раздел </w:t>
      </w:r>
      <w:r w:rsidR="0028619D" w:rsidRPr="005C67D2">
        <w:rPr>
          <w:b/>
          <w:sz w:val="28"/>
          <w:szCs w:val="28"/>
        </w:rPr>
        <w:t>3</w:t>
      </w:r>
      <w:r w:rsidRPr="005C67D2">
        <w:rPr>
          <w:b/>
          <w:sz w:val="28"/>
          <w:szCs w:val="28"/>
        </w:rPr>
        <w:t xml:space="preserve">. Оценка эффективности программы. </w:t>
      </w:r>
    </w:p>
    <w:p w:rsidR="00CE46CE" w:rsidRPr="00CE46CE" w:rsidRDefault="00CE46CE" w:rsidP="00CE46C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</w:t>
      </w:r>
    </w:p>
    <w:p w:rsidR="00CE46CE" w:rsidRPr="00CE46CE" w:rsidRDefault="00CE46CE" w:rsidP="00CE46C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CE46CE" w:rsidRPr="00CE46CE" w:rsidRDefault="00CE46CE" w:rsidP="00CE46CE">
      <w:pPr>
        <w:pStyle w:val="20"/>
        <w:numPr>
          <w:ilvl w:val="0"/>
          <w:numId w:val="8"/>
        </w:numPr>
        <w:shd w:val="clear" w:color="auto" w:fill="auto"/>
        <w:tabs>
          <w:tab w:val="left" w:pos="31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Количество выявленных нарушений;</w:t>
      </w:r>
    </w:p>
    <w:p w:rsidR="00CE46CE" w:rsidRPr="00CE46CE" w:rsidRDefault="00CE46CE" w:rsidP="00CE46CE">
      <w:pPr>
        <w:pStyle w:val="20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Количество выданных предостережений;</w:t>
      </w:r>
    </w:p>
    <w:p w:rsidR="00CE46CE" w:rsidRPr="00CE46CE" w:rsidRDefault="00CE46CE" w:rsidP="00CE46CE">
      <w:pPr>
        <w:pStyle w:val="20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Количество субъектов, которым выданы предостережения;</w:t>
      </w:r>
    </w:p>
    <w:p w:rsidR="00CE46CE" w:rsidRPr="00CE46CE" w:rsidRDefault="00CE46CE" w:rsidP="00CE46CE">
      <w:pPr>
        <w:pStyle w:val="20"/>
        <w:numPr>
          <w:ilvl w:val="0"/>
          <w:numId w:val="8"/>
        </w:numPr>
        <w:shd w:val="clear" w:color="auto" w:fill="auto"/>
        <w:tabs>
          <w:tab w:val="left" w:pos="343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Информирование юридических лиц, индивидуальных предпринимателей по вопросам соблюдения обязательных требований.</w:t>
      </w:r>
    </w:p>
    <w:p w:rsidR="00CE46CE" w:rsidRPr="00CE46CE" w:rsidRDefault="00CE46CE" w:rsidP="00CE46CE">
      <w:pPr>
        <w:pStyle w:val="20"/>
        <w:numPr>
          <w:ilvl w:val="0"/>
          <w:numId w:val="8"/>
        </w:numPr>
        <w:shd w:val="clear" w:color="auto" w:fill="auto"/>
        <w:tabs>
          <w:tab w:val="left" w:pos="352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E46CE" w:rsidRPr="00CE46CE" w:rsidRDefault="00CE46CE" w:rsidP="00CE46C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Координатор программы - Администрации Кусинского муниципального района, в соответствии с переданными полномочиями.</w:t>
      </w:r>
    </w:p>
    <w:p w:rsidR="00CE46CE" w:rsidRPr="00CE46CE" w:rsidRDefault="00CE46CE" w:rsidP="00CE46C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Ответственные за организацию и проведение мероприятий программы:</w:t>
      </w:r>
    </w:p>
    <w:p w:rsidR="00CE46CE" w:rsidRPr="00CE46CE" w:rsidRDefault="00CE46CE" w:rsidP="00CE46CE">
      <w:pPr>
        <w:pStyle w:val="2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CE46CE">
        <w:rPr>
          <w:color w:val="000000"/>
          <w:sz w:val="28"/>
          <w:szCs w:val="28"/>
          <w:lang w:eastAsia="ru-RU" w:bidi="ru-RU"/>
        </w:rPr>
        <w:t>- Администрация Магнитского городского поселения.</w:t>
      </w:r>
    </w:p>
    <w:p w:rsidR="00C579CE" w:rsidRPr="00CE46CE" w:rsidRDefault="00C579CE" w:rsidP="00CE46C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5775F" w:rsidRPr="00CE46CE" w:rsidRDefault="003646CD"/>
    <w:sectPr w:rsidR="0085775F" w:rsidRPr="00CE46CE" w:rsidSect="00CE46C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3C"/>
    <w:multiLevelType w:val="multilevel"/>
    <w:tmpl w:val="741A8DD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D335A"/>
    <w:multiLevelType w:val="multilevel"/>
    <w:tmpl w:val="9AD0CA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E9B4F9F"/>
    <w:multiLevelType w:val="multilevel"/>
    <w:tmpl w:val="D79043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47CE"/>
    <w:multiLevelType w:val="multilevel"/>
    <w:tmpl w:val="01600EA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92590"/>
    <w:multiLevelType w:val="multilevel"/>
    <w:tmpl w:val="6AC8F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54E27"/>
    <w:multiLevelType w:val="multilevel"/>
    <w:tmpl w:val="D792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05F0F"/>
    <w:multiLevelType w:val="hybridMultilevel"/>
    <w:tmpl w:val="1CAEA186"/>
    <w:lvl w:ilvl="0" w:tplc="88686794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46C65984"/>
    <w:multiLevelType w:val="multilevel"/>
    <w:tmpl w:val="DB4A3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C04A1"/>
    <w:multiLevelType w:val="multilevel"/>
    <w:tmpl w:val="A7946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97975"/>
    <w:multiLevelType w:val="multilevel"/>
    <w:tmpl w:val="4F2A7B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B8133E0"/>
    <w:multiLevelType w:val="multilevel"/>
    <w:tmpl w:val="C72A24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7E501796"/>
    <w:multiLevelType w:val="multilevel"/>
    <w:tmpl w:val="011A9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CE"/>
    <w:rsid w:val="000D1420"/>
    <w:rsid w:val="001B2738"/>
    <w:rsid w:val="00250F68"/>
    <w:rsid w:val="0028619D"/>
    <w:rsid w:val="00334813"/>
    <w:rsid w:val="003646CD"/>
    <w:rsid w:val="00464963"/>
    <w:rsid w:val="004D16FA"/>
    <w:rsid w:val="00513195"/>
    <w:rsid w:val="00596D56"/>
    <w:rsid w:val="005C67D2"/>
    <w:rsid w:val="00606DD2"/>
    <w:rsid w:val="006E2923"/>
    <w:rsid w:val="006E5B6E"/>
    <w:rsid w:val="007167E7"/>
    <w:rsid w:val="007D207E"/>
    <w:rsid w:val="007D6C55"/>
    <w:rsid w:val="00864C8E"/>
    <w:rsid w:val="008739E1"/>
    <w:rsid w:val="008D02E8"/>
    <w:rsid w:val="009E77F6"/>
    <w:rsid w:val="00BF33D4"/>
    <w:rsid w:val="00C579CE"/>
    <w:rsid w:val="00C804A8"/>
    <w:rsid w:val="00C86F48"/>
    <w:rsid w:val="00CB22FF"/>
    <w:rsid w:val="00CC400C"/>
    <w:rsid w:val="00CE46CE"/>
    <w:rsid w:val="00E2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4C8E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sid w:val="00864C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C8E"/>
    <w:pPr>
      <w:widowControl w:val="0"/>
      <w:shd w:val="clear" w:color="auto" w:fill="FFFFFF"/>
      <w:spacing w:before="660" w:line="322" w:lineRule="exact"/>
      <w:jc w:val="center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5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CB22F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CB22FF"/>
    <w:pPr>
      <w:widowControl w:val="0"/>
      <w:shd w:val="clear" w:color="auto" w:fill="FFFFFF"/>
      <w:spacing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CB22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F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3</cp:revision>
  <cp:lastPrinted>2019-12-24T11:24:00Z</cp:lastPrinted>
  <dcterms:created xsi:type="dcterms:W3CDTF">2020-12-09T05:03:00Z</dcterms:created>
  <dcterms:modified xsi:type="dcterms:W3CDTF">2020-12-16T03:15:00Z</dcterms:modified>
</cp:coreProperties>
</file>