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EC" w:rsidRDefault="00E625EC" w:rsidP="00E625EC">
      <w:pPr>
        <w:pStyle w:val="a5"/>
        <w:framePr w:w="9384" w:h="14855" w:hRule="exact" w:wrap="around" w:vAnchor="page" w:hAnchor="page" w:x="1546" w:y="451"/>
      </w:pPr>
      <w:r>
        <w:rPr>
          <w:noProof/>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bookmarkStart w:id="0" w:name="bookmark1"/>
    </w:p>
    <w:p w:rsidR="00E625EC" w:rsidRDefault="00E625EC" w:rsidP="00E625EC">
      <w:pPr>
        <w:framePr w:w="9384" w:h="14855" w:hRule="exact" w:wrap="around" w:vAnchor="page" w:hAnchor="page" w:x="1546" w:y="451"/>
        <w:spacing w:line="276" w:lineRule="auto"/>
        <w:jc w:val="center"/>
        <w:rPr>
          <w:b/>
          <w:bCs/>
        </w:rPr>
      </w:pPr>
      <w:r>
        <w:rPr>
          <w:b/>
          <w:bCs/>
        </w:rPr>
        <w:t>Совет депутатов Магнитского городского поселения</w:t>
      </w:r>
    </w:p>
    <w:p w:rsidR="00E625EC" w:rsidRDefault="00E625EC" w:rsidP="00E625EC">
      <w:pPr>
        <w:framePr w:w="9384" w:h="14855" w:hRule="exact" w:wrap="around" w:vAnchor="page" w:hAnchor="page" w:x="1546" w:y="451"/>
        <w:spacing w:line="276" w:lineRule="auto"/>
        <w:jc w:val="center"/>
        <w:rPr>
          <w:b/>
          <w:bCs/>
        </w:rPr>
      </w:pPr>
      <w:r>
        <w:rPr>
          <w:b/>
          <w:bCs/>
        </w:rPr>
        <w:t xml:space="preserve">Кусинского муниципального района </w:t>
      </w:r>
    </w:p>
    <w:p w:rsidR="00E625EC" w:rsidRPr="00485B5F" w:rsidRDefault="00E625EC" w:rsidP="00E625EC">
      <w:pPr>
        <w:framePr w:w="9384" w:h="14855" w:hRule="exact" w:wrap="around" w:vAnchor="page" w:hAnchor="page" w:x="1546" w:y="451"/>
        <w:spacing w:line="276" w:lineRule="auto"/>
        <w:jc w:val="center"/>
        <w:rPr>
          <w:b/>
          <w:bCs/>
        </w:rPr>
      </w:pPr>
      <w:r>
        <w:rPr>
          <w:b/>
          <w:bCs/>
        </w:rPr>
        <w:t>Челябинской области</w:t>
      </w:r>
    </w:p>
    <w:p w:rsidR="00E625EC" w:rsidRPr="00485B5F" w:rsidRDefault="00E625EC" w:rsidP="00E625EC">
      <w:pPr>
        <w:pStyle w:val="ConsPlusTitle"/>
        <w:framePr w:w="9384" w:h="14855" w:hRule="exact" w:wrap="around" w:vAnchor="page" w:hAnchor="page" w:x="1546" w:y="451"/>
        <w:jc w:val="center"/>
        <w:rPr>
          <w:sz w:val="16"/>
          <w:szCs w:val="16"/>
        </w:rPr>
      </w:pPr>
    </w:p>
    <w:p w:rsidR="00E625EC" w:rsidRPr="00812A4E" w:rsidRDefault="00E625EC" w:rsidP="00E625EC">
      <w:pPr>
        <w:pStyle w:val="ConsPlusTitle"/>
        <w:framePr w:w="9384" w:h="14855" w:hRule="exact" w:wrap="around" w:vAnchor="page" w:hAnchor="page" w:x="1546" w:y="451"/>
        <w:jc w:val="center"/>
        <w:rPr>
          <w:i/>
          <w:sz w:val="40"/>
          <w:szCs w:val="40"/>
        </w:rPr>
      </w:pPr>
      <w:r>
        <w:rPr>
          <w:sz w:val="40"/>
          <w:szCs w:val="40"/>
        </w:rPr>
        <w:t>РЕШЕНИЕ</w:t>
      </w:r>
    </w:p>
    <w:p w:rsidR="00330752" w:rsidRDefault="00D61551" w:rsidP="00E625EC">
      <w:pPr>
        <w:pStyle w:val="22"/>
        <w:framePr w:w="9384" w:h="14855" w:hRule="exact" w:wrap="around" w:vAnchor="page" w:hAnchor="page" w:x="1546" w:y="451"/>
        <w:shd w:val="clear" w:color="auto" w:fill="auto"/>
        <w:spacing w:before="0" w:after="323" w:line="230" w:lineRule="exact"/>
        <w:ind w:left="40"/>
      </w:pPr>
      <w:r>
        <w:rPr>
          <w:rStyle w:val="23"/>
        </w:rPr>
        <w:t>от 28.01.</w:t>
      </w:r>
      <w:r w:rsidR="005642FC">
        <w:rPr>
          <w:rStyle w:val="23"/>
        </w:rPr>
        <w:t>2021</w:t>
      </w:r>
      <w:r w:rsidR="00F43A16">
        <w:rPr>
          <w:rStyle w:val="23"/>
        </w:rPr>
        <w:t xml:space="preserve"> г. №</w:t>
      </w:r>
      <w:bookmarkEnd w:id="0"/>
      <w:r>
        <w:rPr>
          <w:rStyle w:val="23"/>
        </w:rPr>
        <w:t>11</w:t>
      </w:r>
    </w:p>
    <w:p w:rsidR="00330752" w:rsidRDefault="00F43A16" w:rsidP="00E625EC">
      <w:pPr>
        <w:pStyle w:val="24"/>
        <w:framePr w:w="9384" w:h="14855" w:hRule="exact" w:wrap="around" w:vAnchor="page" w:hAnchor="page" w:x="1546" w:y="451"/>
        <w:shd w:val="clear" w:color="auto" w:fill="auto"/>
        <w:tabs>
          <w:tab w:val="left" w:pos="1998"/>
        </w:tabs>
        <w:spacing w:before="0"/>
        <w:ind w:left="40" w:right="4160" w:firstLine="540"/>
      </w:pPr>
      <w:r>
        <w:t>О внесении изменений в Положение, утвержденного Решением Совета депутатов Магнитского городского поселения от 22 ноября 2013 г. № 68 «Об оплате труда Главы Магнитского городского поселения, депутата Совета депутатов Ма</w:t>
      </w:r>
      <w:r w:rsidR="001859C7">
        <w:t xml:space="preserve">гнитского городского поселения, </w:t>
      </w:r>
      <w:r>
        <w:t>осуществляющего свои</w:t>
      </w:r>
      <w:r w:rsidR="001859C7">
        <w:t xml:space="preserve"> </w:t>
      </w:r>
      <w:r>
        <w:t>полномочия на постоянной основе, муниципальных служащих органов местного самоуправления Магнитского городского поселения».</w:t>
      </w:r>
    </w:p>
    <w:p w:rsidR="001859C7" w:rsidRDefault="001859C7" w:rsidP="00E625EC">
      <w:pPr>
        <w:pStyle w:val="24"/>
        <w:framePr w:w="9384" w:h="14855" w:hRule="exact" w:wrap="around" w:vAnchor="page" w:hAnchor="page" w:x="1546" w:y="451"/>
        <w:shd w:val="clear" w:color="auto" w:fill="auto"/>
        <w:tabs>
          <w:tab w:val="left" w:pos="1998"/>
        </w:tabs>
        <w:spacing w:before="0"/>
        <w:ind w:left="40" w:right="4160" w:firstLine="540"/>
      </w:pPr>
    </w:p>
    <w:p w:rsidR="00330752" w:rsidRDefault="00246639" w:rsidP="00E625EC">
      <w:pPr>
        <w:pStyle w:val="24"/>
        <w:framePr w:w="9384" w:h="14855" w:hRule="exact" w:wrap="around" w:vAnchor="page" w:hAnchor="page" w:x="1546" w:y="451"/>
        <w:shd w:val="clear" w:color="auto" w:fill="auto"/>
        <w:spacing w:before="0" w:after="229" w:line="346" w:lineRule="exact"/>
        <w:ind w:left="40" w:right="40"/>
      </w:pPr>
      <w:r>
        <w:t>Руководствуясь П</w:t>
      </w:r>
      <w:r w:rsidR="00F43A16">
        <w:t>остановлением Правите</w:t>
      </w:r>
      <w:r w:rsidR="001859C7">
        <w:t>льства Челябинской области от 15.12.2020 г. № 682</w:t>
      </w:r>
      <w:r w:rsidR="00F43A16">
        <w:t>-П</w:t>
      </w:r>
      <w:r>
        <w:t xml:space="preserve"> «О внесении изменений в постановление Правительства Челябинской области от 19.12.2019г. № 568-П </w:t>
      </w:r>
      <w:r w:rsidR="00F43A16">
        <w:t xml:space="preserve">«О нормативах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w:t>
      </w:r>
      <w:r>
        <w:t>и муниципальных служащих на 2020</w:t>
      </w:r>
      <w:r w:rsidR="00F43A16">
        <w:t xml:space="preserve"> год»; </w:t>
      </w:r>
    </w:p>
    <w:p w:rsidR="00330752" w:rsidRDefault="00F43A16" w:rsidP="00E625EC">
      <w:pPr>
        <w:pStyle w:val="20"/>
        <w:framePr w:w="9384" w:h="14855" w:hRule="exact" w:wrap="around" w:vAnchor="page" w:hAnchor="page" w:x="1546" w:y="451"/>
        <w:shd w:val="clear" w:color="auto" w:fill="auto"/>
        <w:spacing w:after="302" w:line="210" w:lineRule="exact"/>
      </w:pPr>
      <w:r>
        <w:t>РЕШАЕТ:</w:t>
      </w:r>
    </w:p>
    <w:p w:rsidR="00330752" w:rsidRDefault="00F43A16" w:rsidP="00E625EC">
      <w:pPr>
        <w:pStyle w:val="24"/>
        <w:framePr w:w="9384" w:h="14855" w:hRule="exact" w:wrap="around" w:vAnchor="page" w:hAnchor="page" w:x="1546" w:y="451"/>
        <w:numPr>
          <w:ilvl w:val="0"/>
          <w:numId w:val="1"/>
        </w:numPr>
        <w:shd w:val="clear" w:color="auto" w:fill="auto"/>
        <w:spacing w:before="0" w:line="341" w:lineRule="exact"/>
        <w:ind w:firstLine="720"/>
      </w:pPr>
      <w:r>
        <w:t xml:space="preserve"> </w:t>
      </w:r>
      <w:proofErr w:type="gramStart"/>
      <w:r>
        <w:t>Внести изменения в Положение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 утвержденное Решением Совета Депутатов Магнитского городского поселения от 22.11.2013 г. № 68 « Об утверждении Положения «Об оплате труда Главы Магнитского городского поселения, депутата Совета депутатов Магнитского городского поселения, осуществляющего свои</w:t>
      </w:r>
      <w:proofErr w:type="gramEnd"/>
      <w:r>
        <w:t xml:space="preserve"> полномочия на постоянной основе, муниципальных служащих органов местного самоуправления Магнитского городского поселения», с внесенными изменениями</w:t>
      </w:r>
      <w:r w:rsidR="005642FC">
        <w:t xml:space="preserve"> Решением Совета депутатов от 24.10.2019г. № 67</w:t>
      </w:r>
      <w:r>
        <w:t>.</w:t>
      </w:r>
    </w:p>
    <w:p w:rsidR="00330752" w:rsidRDefault="00F43A16" w:rsidP="00E625EC">
      <w:pPr>
        <w:pStyle w:val="24"/>
        <w:framePr w:w="9384" w:h="14855" w:hRule="exact" w:wrap="around" w:vAnchor="page" w:hAnchor="page" w:x="1546" w:y="451"/>
        <w:numPr>
          <w:ilvl w:val="0"/>
          <w:numId w:val="1"/>
        </w:numPr>
        <w:shd w:val="clear" w:color="auto" w:fill="auto"/>
        <w:spacing w:before="0" w:line="346" w:lineRule="exact"/>
        <w:ind w:firstLine="720"/>
      </w:pPr>
      <w:r>
        <w:t xml:space="preserve"> Установить увеличение оплаты труда Главе Магнитского городского поселения, председателю Совета депутатов Магнитского городского поселения, осуществляющего свои полномочия на постоянной основе, муниципальным служащим органов местного самоуправления, техническому и обслуживающему</w:t>
      </w:r>
    </w:p>
    <w:p w:rsidR="00330752" w:rsidRDefault="00330752" w:rsidP="005642FC">
      <w:pPr>
        <w:rPr>
          <w:sz w:val="2"/>
          <w:szCs w:val="2"/>
        </w:rPr>
        <w:sectPr w:rsidR="00330752">
          <w:pgSz w:w="11909" w:h="16838"/>
          <w:pgMar w:top="0" w:right="0" w:bottom="0" w:left="0" w:header="0" w:footer="3" w:gutter="0"/>
          <w:cols w:space="720"/>
          <w:noEndnote/>
          <w:docGrid w:linePitch="360"/>
        </w:sectPr>
      </w:pPr>
    </w:p>
    <w:p w:rsidR="00330752" w:rsidRDefault="005642FC" w:rsidP="005642FC">
      <w:pPr>
        <w:pStyle w:val="24"/>
        <w:framePr w:w="9326" w:h="15264" w:hRule="exact" w:wrap="around" w:vAnchor="page" w:hAnchor="page" w:x="1304" w:y="466"/>
        <w:shd w:val="clear" w:color="auto" w:fill="auto"/>
        <w:spacing w:before="0" w:line="336" w:lineRule="exact"/>
      </w:pPr>
      <w:r>
        <w:lastRenderedPageBreak/>
        <w:t>персоналу с 01 января 2020</w:t>
      </w:r>
      <w:r w:rsidR="00F43A16">
        <w:t xml:space="preserve"> года. Увеличение оплаты труда </w:t>
      </w:r>
      <w:r>
        <w:t>со срока действия составляет 3</w:t>
      </w:r>
      <w:r w:rsidR="00F43A16">
        <w:t xml:space="preserve"> процента.</w:t>
      </w:r>
    </w:p>
    <w:p w:rsidR="00330752" w:rsidRDefault="00F43A16" w:rsidP="005642FC">
      <w:pPr>
        <w:pStyle w:val="24"/>
        <w:framePr w:w="9326" w:h="15264" w:hRule="exact" w:wrap="around" w:vAnchor="page" w:hAnchor="page" w:x="1304" w:y="466"/>
        <w:numPr>
          <w:ilvl w:val="0"/>
          <w:numId w:val="2"/>
        </w:numPr>
        <w:shd w:val="clear" w:color="auto" w:fill="auto"/>
        <w:spacing w:before="0" w:line="336" w:lineRule="exact"/>
        <w:ind w:firstLine="940"/>
        <w:jc w:val="left"/>
      </w:pPr>
      <w:r>
        <w:t xml:space="preserve"> Приложение №1 изложить в новой редакции - Приложение №1 к настоящему решению.</w:t>
      </w:r>
    </w:p>
    <w:p w:rsidR="00330752" w:rsidRDefault="00F43A16" w:rsidP="005642FC">
      <w:pPr>
        <w:pStyle w:val="24"/>
        <w:framePr w:w="9326" w:h="15264" w:hRule="exact" w:wrap="around" w:vAnchor="page" w:hAnchor="page" w:x="1304" w:y="466"/>
        <w:numPr>
          <w:ilvl w:val="0"/>
          <w:numId w:val="2"/>
        </w:numPr>
        <w:shd w:val="clear" w:color="auto" w:fill="auto"/>
        <w:spacing w:before="0" w:line="336" w:lineRule="exact"/>
        <w:ind w:firstLine="940"/>
        <w:jc w:val="left"/>
      </w:pPr>
      <w:r>
        <w:t xml:space="preserve"> Приложение №2 изложить в новой редакции - Приложение №2 к настоящему решению.</w:t>
      </w:r>
    </w:p>
    <w:p w:rsidR="00330752" w:rsidRDefault="00F43A16" w:rsidP="005642FC">
      <w:pPr>
        <w:pStyle w:val="24"/>
        <w:framePr w:w="9326" w:h="15264" w:hRule="exact" w:wrap="around" w:vAnchor="page" w:hAnchor="page" w:x="1304" w:y="466"/>
        <w:numPr>
          <w:ilvl w:val="0"/>
          <w:numId w:val="2"/>
        </w:numPr>
        <w:shd w:val="clear" w:color="auto" w:fill="auto"/>
        <w:spacing w:before="0" w:line="341" w:lineRule="exact"/>
        <w:ind w:firstLine="940"/>
        <w:jc w:val="left"/>
      </w:pPr>
      <w:r>
        <w:t xml:space="preserve"> Приложение №3 изложить в новой редакции - Приложение №3 к настоящему решению.</w:t>
      </w:r>
    </w:p>
    <w:p w:rsidR="00330752" w:rsidRDefault="00F43A16" w:rsidP="005642FC">
      <w:pPr>
        <w:pStyle w:val="24"/>
        <w:framePr w:w="9326" w:h="15264" w:hRule="exact" w:wrap="around" w:vAnchor="page" w:hAnchor="page" w:x="1304" w:y="466"/>
        <w:numPr>
          <w:ilvl w:val="0"/>
          <w:numId w:val="1"/>
        </w:numPr>
        <w:shd w:val="clear" w:color="auto" w:fill="auto"/>
        <w:spacing w:before="0" w:line="341" w:lineRule="exact"/>
        <w:ind w:firstLine="700"/>
      </w:pPr>
      <w:r>
        <w:t xml:space="preserve"> </w:t>
      </w:r>
      <w:proofErr w:type="gramStart"/>
      <w:r>
        <w:t>Поручить должностным лицам органов местного самоуправления Магнитского городского поселения, наделенным Уставом Магнитского городского поселения правами издавать распоряжения по личному составу, в соответствии с пунктом 2 настоящего решения и в пределах нормативов формирования расходов бюджета Магнитского городского поселения в органах местного самоуправления Магнитского городского поселения на оплату труда муниципальных служащих, установленных правовым актом администрации Магнитского городского поселения, регулировать оплату труда муниципальных</w:t>
      </w:r>
      <w:proofErr w:type="gramEnd"/>
      <w:r>
        <w:t xml:space="preserve"> служащих возможными составляющими (надбавка за особые условия Муниципальной службы, ежемесячное денежное поощрение), определенными разделом III Положения, указанного в пункте I настоящего решения.</w:t>
      </w:r>
    </w:p>
    <w:p w:rsidR="00330752" w:rsidRDefault="00F43A16" w:rsidP="005642FC">
      <w:pPr>
        <w:pStyle w:val="24"/>
        <w:framePr w:w="9326" w:h="15264" w:hRule="exact" w:wrap="around" w:vAnchor="page" w:hAnchor="page" w:x="1304" w:y="466"/>
        <w:numPr>
          <w:ilvl w:val="0"/>
          <w:numId w:val="1"/>
        </w:numPr>
        <w:shd w:val="clear" w:color="auto" w:fill="auto"/>
        <w:spacing w:before="0" w:line="230" w:lineRule="exact"/>
        <w:ind w:firstLine="700"/>
      </w:pPr>
      <w:r>
        <w:t xml:space="preserve"> Признать утратившим силу:</w:t>
      </w:r>
    </w:p>
    <w:p w:rsidR="00330752" w:rsidRDefault="00F43A16" w:rsidP="005642FC">
      <w:pPr>
        <w:pStyle w:val="24"/>
        <w:framePr w:w="9326" w:h="15264" w:hRule="exact" w:wrap="around" w:vAnchor="page" w:hAnchor="page" w:x="1304" w:y="466"/>
        <w:shd w:val="clear" w:color="auto" w:fill="auto"/>
        <w:spacing w:before="0" w:line="341" w:lineRule="exact"/>
        <w:ind w:firstLine="700"/>
      </w:pPr>
      <w:r>
        <w:t>- решение Совета депутатов Магнит</w:t>
      </w:r>
      <w:r w:rsidR="005642FC">
        <w:t>ского</w:t>
      </w:r>
      <w:r w:rsidR="00E625EC">
        <w:t xml:space="preserve"> городского поселения от 24.10.2019</w:t>
      </w:r>
      <w:r w:rsidR="005642FC">
        <w:t xml:space="preserve"> г. </w:t>
      </w:r>
      <w:r w:rsidR="00E625EC">
        <w:t xml:space="preserve"> </w:t>
      </w:r>
      <w:r w:rsidR="005642FC">
        <w:t xml:space="preserve">    № 67</w:t>
      </w:r>
      <w:r>
        <w:t xml:space="preserve"> о внесении изменений в Положение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Совета депутатов Магнитского городского поселения.</w:t>
      </w:r>
    </w:p>
    <w:p w:rsidR="00330752" w:rsidRDefault="00F43A16" w:rsidP="005642FC">
      <w:pPr>
        <w:pStyle w:val="24"/>
        <w:framePr w:w="9326" w:h="15264" w:hRule="exact" w:wrap="around" w:vAnchor="page" w:hAnchor="page" w:x="1304" w:y="466"/>
        <w:numPr>
          <w:ilvl w:val="0"/>
          <w:numId w:val="1"/>
        </w:numPr>
        <w:shd w:val="clear" w:color="auto" w:fill="auto"/>
        <w:spacing w:before="0" w:line="230" w:lineRule="exact"/>
        <w:ind w:firstLine="700"/>
      </w:pPr>
      <w:r>
        <w:t xml:space="preserve"> Направить настоящее Решение </w:t>
      </w:r>
      <w:proofErr w:type="spellStart"/>
      <w:r w:rsidR="005642FC">
        <w:t>врио</w:t>
      </w:r>
      <w:proofErr w:type="spellEnd"/>
      <w:r w:rsidR="005642FC">
        <w:t xml:space="preserve"> Главы</w:t>
      </w:r>
      <w:r>
        <w:t xml:space="preserve"> Магнитского городского поселения</w:t>
      </w:r>
      <w:r w:rsidR="005642FC">
        <w:t xml:space="preserve"> Г.П. Гагарину</w:t>
      </w:r>
      <w:r>
        <w:t xml:space="preserve"> для подписания.</w:t>
      </w:r>
    </w:p>
    <w:p w:rsidR="00330752" w:rsidRDefault="00F43A16" w:rsidP="005642FC">
      <w:pPr>
        <w:pStyle w:val="24"/>
        <w:framePr w:w="9326" w:h="15264" w:hRule="exact" w:wrap="around" w:vAnchor="page" w:hAnchor="page" w:x="1304" w:y="466"/>
        <w:numPr>
          <w:ilvl w:val="0"/>
          <w:numId w:val="1"/>
        </w:numPr>
        <w:shd w:val="clear" w:color="auto" w:fill="auto"/>
        <w:spacing w:before="0" w:line="341" w:lineRule="exact"/>
        <w:ind w:firstLine="700"/>
      </w:pPr>
      <w:r>
        <w:t xml:space="preserve"> Ответственность за исполнением настоящего решения возложить на должностных лиц органов местного самоуправления Магнитского городского поселения.</w:t>
      </w:r>
    </w:p>
    <w:p w:rsidR="00330752" w:rsidRDefault="00F43A16" w:rsidP="005642FC">
      <w:pPr>
        <w:pStyle w:val="24"/>
        <w:framePr w:w="9326" w:h="15264" w:hRule="exact" w:wrap="around" w:vAnchor="page" w:hAnchor="page" w:x="1304" w:y="466"/>
        <w:numPr>
          <w:ilvl w:val="0"/>
          <w:numId w:val="1"/>
        </w:numPr>
        <w:shd w:val="clear" w:color="auto" w:fill="auto"/>
        <w:spacing w:before="0" w:line="341" w:lineRule="exact"/>
        <w:ind w:firstLine="700"/>
      </w:pPr>
      <w:r>
        <w:t xml:space="preserve"> Настоящее решение подлежит официальному обнародованию на информационных стендах в соответствии с законодательством Российской Федерации.</w:t>
      </w:r>
    </w:p>
    <w:p w:rsidR="00330752" w:rsidRDefault="00F43A16" w:rsidP="005642FC">
      <w:pPr>
        <w:pStyle w:val="24"/>
        <w:framePr w:w="9326" w:h="15264" w:hRule="exact" w:wrap="around" w:vAnchor="page" w:hAnchor="page" w:x="1304" w:y="466"/>
        <w:numPr>
          <w:ilvl w:val="0"/>
          <w:numId w:val="1"/>
        </w:numPr>
        <w:shd w:val="clear" w:color="auto" w:fill="auto"/>
        <w:spacing w:before="0" w:line="346" w:lineRule="exact"/>
        <w:ind w:firstLine="700"/>
      </w:pPr>
      <w:r>
        <w:t xml:space="preserve"> Настоящее решение вступает в силу после дня его официального обнародования и распространяет свое действие на правоот</w:t>
      </w:r>
      <w:r w:rsidR="005642FC">
        <w:t>ношения, возникшие с 01 января 2021</w:t>
      </w:r>
      <w:r>
        <w:t xml:space="preserve"> г.</w:t>
      </w:r>
    </w:p>
    <w:p w:rsidR="005642FC" w:rsidRDefault="005642FC" w:rsidP="005642FC">
      <w:pPr>
        <w:pStyle w:val="24"/>
        <w:framePr w:w="9326" w:h="15264" w:hRule="exact" w:wrap="around" w:vAnchor="page" w:hAnchor="page" w:x="1304" w:y="466"/>
        <w:shd w:val="clear" w:color="auto" w:fill="auto"/>
        <w:spacing w:before="0" w:line="346" w:lineRule="exact"/>
      </w:pPr>
    </w:p>
    <w:p w:rsidR="005642FC" w:rsidRDefault="005642FC" w:rsidP="005642FC">
      <w:pPr>
        <w:pStyle w:val="24"/>
        <w:framePr w:w="9326" w:h="15264" w:hRule="exact" w:wrap="around" w:vAnchor="page" w:hAnchor="page" w:x="1304" w:y="466"/>
        <w:shd w:val="clear" w:color="auto" w:fill="auto"/>
        <w:spacing w:before="0" w:line="346" w:lineRule="exact"/>
      </w:pPr>
    </w:p>
    <w:p w:rsidR="005642FC" w:rsidRDefault="005642FC" w:rsidP="005642FC">
      <w:pPr>
        <w:pStyle w:val="24"/>
        <w:framePr w:w="9326" w:h="15264" w:hRule="exact" w:wrap="around" w:vAnchor="page" w:hAnchor="page" w:x="1304" w:y="466"/>
        <w:shd w:val="clear" w:color="auto" w:fill="auto"/>
        <w:spacing w:before="0" w:line="346" w:lineRule="exact"/>
      </w:pPr>
    </w:p>
    <w:p w:rsidR="00330752" w:rsidRDefault="00F43A16" w:rsidP="005642FC">
      <w:pPr>
        <w:pStyle w:val="24"/>
        <w:framePr w:w="9326" w:h="15264" w:hRule="exact" w:wrap="around" w:vAnchor="page" w:hAnchor="page" w:x="1304" w:y="466"/>
        <w:shd w:val="clear" w:color="auto" w:fill="auto"/>
        <w:spacing w:before="0" w:line="230" w:lineRule="exact"/>
      </w:pPr>
      <w:r>
        <w:t>Председатель Совета депутатов</w:t>
      </w:r>
    </w:p>
    <w:p w:rsidR="00330752" w:rsidRDefault="00F43A16" w:rsidP="005642FC">
      <w:pPr>
        <w:pStyle w:val="24"/>
        <w:framePr w:w="9326" w:h="15264" w:hRule="exact" w:wrap="around" w:vAnchor="page" w:hAnchor="page" w:x="1304" w:y="466"/>
        <w:shd w:val="clear" w:color="auto" w:fill="auto"/>
        <w:tabs>
          <w:tab w:val="left" w:pos="7196"/>
        </w:tabs>
        <w:spacing w:before="0" w:line="230" w:lineRule="exact"/>
      </w:pPr>
      <w:r>
        <w:t>Магнитского гор</w:t>
      </w:r>
      <w:r w:rsidR="005642FC">
        <w:t xml:space="preserve">одского поселения                                                        Л.М. </w:t>
      </w:r>
      <w:proofErr w:type="spellStart"/>
      <w:r w:rsidR="005642FC">
        <w:t>Перевышина</w:t>
      </w:r>
      <w:proofErr w:type="spellEnd"/>
    </w:p>
    <w:p w:rsidR="00330752" w:rsidRDefault="005642FC" w:rsidP="005642FC">
      <w:pPr>
        <w:pStyle w:val="24"/>
        <w:framePr w:wrap="around" w:vAnchor="page" w:hAnchor="page" w:x="1096" w:y="13276"/>
        <w:shd w:val="clear" w:color="auto" w:fill="auto"/>
        <w:spacing w:before="0" w:line="230" w:lineRule="exact"/>
        <w:ind w:left="20" w:right="4666"/>
      </w:pPr>
      <w:proofErr w:type="spellStart"/>
      <w:r>
        <w:t>Врио</w:t>
      </w:r>
      <w:proofErr w:type="spellEnd"/>
      <w:r>
        <w:t xml:space="preserve"> Главы</w:t>
      </w:r>
      <w:r w:rsidR="00F43A16">
        <w:t xml:space="preserve"> Магнитского городского поселения</w:t>
      </w:r>
    </w:p>
    <w:p w:rsidR="00330752" w:rsidRDefault="005642FC" w:rsidP="005642FC">
      <w:pPr>
        <w:pStyle w:val="24"/>
        <w:framePr w:wrap="around" w:vAnchor="page" w:hAnchor="page" w:x="8161" w:y="13246"/>
        <w:shd w:val="clear" w:color="auto" w:fill="auto"/>
        <w:spacing w:before="0" w:line="230" w:lineRule="exact"/>
        <w:ind w:left="100"/>
        <w:jc w:val="left"/>
      </w:pPr>
      <w:r>
        <w:t>Г.П. Гагарин</w:t>
      </w:r>
    </w:p>
    <w:p w:rsidR="00330752" w:rsidRDefault="00330752">
      <w:pPr>
        <w:rPr>
          <w:sz w:val="2"/>
          <w:szCs w:val="2"/>
        </w:rPr>
        <w:sectPr w:rsidR="00330752">
          <w:pgSz w:w="11909" w:h="16838"/>
          <w:pgMar w:top="0" w:right="0" w:bottom="0" w:left="0" w:header="0" w:footer="3" w:gutter="0"/>
          <w:cols w:space="720"/>
          <w:noEndnote/>
          <w:docGrid w:linePitch="360"/>
        </w:sectPr>
      </w:pPr>
    </w:p>
    <w:p w:rsidR="00330752" w:rsidRDefault="00F43A16">
      <w:pPr>
        <w:pStyle w:val="24"/>
        <w:framePr w:w="9288" w:h="5821" w:hRule="exact" w:wrap="around" w:vAnchor="page" w:hAnchor="page" w:x="1323" w:y="626"/>
        <w:shd w:val="clear" w:color="auto" w:fill="auto"/>
        <w:spacing w:before="0" w:after="594"/>
        <w:ind w:left="4500" w:right="40"/>
        <w:jc w:val="right"/>
      </w:pPr>
      <w:r>
        <w:lastRenderedPageBreak/>
        <w:t>Приложение №1 к решению Совета депутатов Магнитс</w:t>
      </w:r>
      <w:r w:rsidR="00E26814">
        <w:t>кого городского поселения от « 28» января 2021 г. № 11</w:t>
      </w:r>
      <w:proofErr w:type="gramStart"/>
      <w:r>
        <w:t xml:space="preserve"> О</w:t>
      </w:r>
      <w:proofErr w:type="gramEnd"/>
      <w:r>
        <w:t xml:space="preserve"> внесении изменений в Положение об оплате труда Г 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
    <w:p w:rsidR="00330752" w:rsidRDefault="00F43A16">
      <w:pPr>
        <w:pStyle w:val="24"/>
        <w:framePr w:w="9288" w:h="5821" w:hRule="exact" w:wrap="around" w:vAnchor="page" w:hAnchor="page" w:x="1323" w:y="626"/>
        <w:shd w:val="clear" w:color="auto" w:fill="auto"/>
        <w:spacing w:before="0" w:after="341" w:line="230" w:lineRule="exact"/>
        <w:ind w:left="40"/>
        <w:jc w:val="center"/>
      </w:pPr>
      <w:r>
        <w:t>Размеры денежного вознаграждения</w:t>
      </w:r>
    </w:p>
    <w:p w:rsidR="00330752" w:rsidRDefault="00884A72">
      <w:pPr>
        <w:pStyle w:val="24"/>
        <w:framePr w:w="9288" w:h="5821" w:hRule="exact" w:wrap="around" w:vAnchor="page" w:hAnchor="page" w:x="1323" w:y="626"/>
        <w:shd w:val="clear" w:color="auto" w:fill="auto"/>
        <w:spacing w:before="0" w:after="118" w:line="230" w:lineRule="exact"/>
        <w:ind w:left="40"/>
        <w:jc w:val="center"/>
      </w:pPr>
      <w:r>
        <w:t>Г</w:t>
      </w:r>
      <w:r w:rsidR="00F43A16">
        <w:t>лавы Магнитского городского поселения, Председателя Совета депутатов</w:t>
      </w:r>
    </w:p>
    <w:p w:rsidR="00330752" w:rsidRDefault="00F43A16">
      <w:pPr>
        <w:pStyle w:val="24"/>
        <w:framePr w:w="9288" w:h="5821" w:hRule="exact" w:wrap="around" w:vAnchor="page" w:hAnchor="page" w:x="1323" w:y="626"/>
        <w:shd w:val="clear" w:color="auto" w:fill="auto"/>
        <w:spacing w:before="0" w:line="230" w:lineRule="exact"/>
        <w:ind w:left="40"/>
        <w:jc w:val="center"/>
      </w:pPr>
      <w:r>
        <w:t>Магнитского городского поселения</w:t>
      </w:r>
    </w:p>
    <w:tbl>
      <w:tblPr>
        <w:tblOverlap w:val="never"/>
        <w:tblW w:w="0" w:type="auto"/>
        <w:tblLayout w:type="fixed"/>
        <w:tblCellMar>
          <w:left w:w="10" w:type="dxa"/>
          <w:right w:w="10" w:type="dxa"/>
        </w:tblCellMar>
        <w:tblLook w:val="04A0"/>
      </w:tblPr>
      <w:tblGrid>
        <w:gridCol w:w="773"/>
        <w:gridCol w:w="4910"/>
        <w:gridCol w:w="3595"/>
      </w:tblGrid>
      <w:tr w:rsidR="00330752">
        <w:trPr>
          <w:trHeight w:hRule="exact" w:val="1406"/>
        </w:trPr>
        <w:tc>
          <w:tcPr>
            <w:tcW w:w="773" w:type="dxa"/>
            <w:tcBorders>
              <w:top w:val="single" w:sz="4" w:space="0" w:color="auto"/>
              <w:left w:val="single" w:sz="4" w:space="0" w:color="auto"/>
            </w:tcBorders>
            <w:shd w:val="clear" w:color="auto" w:fill="FFFFFF"/>
          </w:tcPr>
          <w:p w:rsidR="00330752" w:rsidRDefault="00F43A16">
            <w:pPr>
              <w:pStyle w:val="24"/>
              <w:framePr w:w="9278" w:h="4262" w:wrap="around" w:vAnchor="page" w:hAnchor="page" w:x="1328" w:y="6970"/>
              <w:shd w:val="clear" w:color="auto" w:fill="auto"/>
              <w:spacing w:before="0" w:after="120" w:line="230" w:lineRule="exact"/>
              <w:ind w:left="240"/>
              <w:jc w:val="left"/>
            </w:pPr>
            <w:r>
              <w:rPr>
                <w:rStyle w:val="11"/>
              </w:rPr>
              <w:t>№</w:t>
            </w:r>
          </w:p>
          <w:p w:rsidR="00330752" w:rsidRDefault="00F43A16">
            <w:pPr>
              <w:pStyle w:val="24"/>
              <w:framePr w:w="9278" w:h="4262" w:wrap="around" w:vAnchor="page" w:hAnchor="page" w:x="1328" w:y="6970"/>
              <w:shd w:val="clear" w:color="auto" w:fill="auto"/>
              <w:spacing w:before="120" w:line="230" w:lineRule="exact"/>
              <w:ind w:left="240"/>
              <w:jc w:val="left"/>
            </w:pPr>
            <w:proofErr w:type="spellStart"/>
            <w:proofErr w:type="gramStart"/>
            <w:r>
              <w:rPr>
                <w:rStyle w:val="11"/>
              </w:rPr>
              <w:t>п</w:t>
            </w:r>
            <w:proofErr w:type="spellEnd"/>
            <w:proofErr w:type="gramEnd"/>
            <w:r>
              <w:rPr>
                <w:rStyle w:val="11"/>
              </w:rPr>
              <w:t>/</w:t>
            </w:r>
            <w:proofErr w:type="spellStart"/>
            <w:r>
              <w:rPr>
                <w:rStyle w:val="11"/>
              </w:rPr>
              <w:t>п</w:t>
            </w:r>
            <w:proofErr w:type="spellEnd"/>
          </w:p>
        </w:tc>
        <w:tc>
          <w:tcPr>
            <w:tcW w:w="4910" w:type="dxa"/>
            <w:tcBorders>
              <w:top w:val="single" w:sz="4" w:space="0" w:color="auto"/>
              <w:left w:val="single" w:sz="4" w:space="0" w:color="auto"/>
            </w:tcBorders>
            <w:shd w:val="clear" w:color="auto" w:fill="FFFFFF"/>
          </w:tcPr>
          <w:p w:rsidR="00330752" w:rsidRDefault="00F43A16">
            <w:pPr>
              <w:pStyle w:val="24"/>
              <w:framePr w:w="9278" w:h="4262" w:wrap="around" w:vAnchor="page" w:hAnchor="page" w:x="1328" w:y="6970"/>
              <w:shd w:val="clear" w:color="auto" w:fill="auto"/>
              <w:spacing w:before="0" w:line="230" w:lineRule="exact"/>
              <w:jc w:val="center"/>
            </w:pPr>
            <w:r>
              <w:rPr>
                <w:rStyle w:val="11"/>
              </w:rPr>
              <w:t>Наименование должностей</w:t>
            </w:r>
          </w:p>
        </w:tc>
        <w:tc>
          <w:tcPr>
            <w:tcW w:w="3595" w:type="dxa"/>
            <w:tcBorders>
              <w:top w:val="single" w:sz="4" w:space="0" w:color="auto"/>
              <w:left w:val="single" w:sz="4" w:space="0" w:color="auto"/>
              <w:right w:val="single" w:sz="4" w:space="0" w:color="auto"/>
            </w:tcBorders>
            <w:shd w:val="clear" w:color="auto" w:fill="FFFFFF"/>
            <w:vAlign w:val="center"/>
          </w:tcPr>
          <w:p w:rsidR="00330752" w:rsidRDefault="00F43A16">
            <w:pPr>
              <w:pStyle w:val="24"/>
              <w:framePr w:w="9278" w:h="4262" w:wrap="around" w:vAnchor="page" w:hAnchor="page" w:x="1328" w:y="6970"/>
              <w:shd w:val="clear" w:color="auto" w:fill="auto"/>
              <w:spacing w:before="0" w:line="365" w:lineRule="exact"/>
              <w:jc w:val="center"/>
            </w:pPr>
            <w:r>
              <w:rPr>
                <w:rStyle w:val="11"/>
              </w:rPr>
              <w:t>Размер денежного вознаграждения (должностной оклад)</w:t>
            </w:r>
          </w:p>
        </w:tc>
      </w:tr>
      <w:tr w:rsidR="00330752">
        <w:trPr>
          <w:trHeight w:hRule="exact" w:val="533"/>
        </w:trPr>
        <w:tc>
          <w:tcPr>
            <w:tcW w:w="773" w:type="dxa"/>
            <w:tcBorders>
              <w:top w:val="single" w:sz="4" w:space="0" w:color="auto"/>
              <w:left w:val="single" w:sz="4" w:space="0" w:color="auto"/>
            </w:tcBorders>
            <w:shd w:val="clear" w:color="auto" w:fill="FFFFFF"/>
            <w:vAlign w:val="bottom"/>
          </w:tcPr>
          <w:p w:rsidR="00330752" w:rsidRDefault="00F43A16">
            <w:pPr>
              <w:pStyle w:val="24"/>
              <w:framePr w:w="9278" w:h="4262" w:wrap="around" w:vAnchor="page" w:hAnchor="page" w:x="1328" w:y="6970"/>
              <w:shd w:val="clear" w:color="auto" w:fill="auto"/>
              <w:spacing w:before="0" w:line="230" w:lineRule="exact"/>
              <w:ind w:left="360"/>
              <w:jc w:val="left"/>
            </w:pPr>
            <w:r>
              <w:rPr>
                <w:rStyle w:val="11"/>
              </w:rPr>
              <w:t>1</w:t>
            </w:r>
          </w:p>
        </w:tc>
        <w:tc>
          <w:tcPr>
            <w:tcW w:w="4910" w:type="dxa"/>
            <w:tcBorders>
              <w:top w:val="single" w:sz="4" w:space="0" w:color="auto"/>
              <w:left w:val="single" w:sz="4" w:space="0" w:color="auto"/>
            </w:tcBorders>
            <w:shd w:val="clear" w:color="auto" w:fill="FFFFFF"/>
            <w:vAlign w:val="center"/>
          </w:tcPr>
          <w:p w:rsidR="00330752" w:rsidRDefault="00884A72">
            <w:pPr>
              <w:pStyle w:val="24"/>
              <w:framePr w:w="9278" w:h="4262" w:wrap="around" w:vAnchor="page" w:hAnchor="page" w:x="1328" w:y="6970"/>
              <w:shd w:val="clear" w:color="auto" w:fill="auto"/>
              <w:spacing w:before="0" w:line="230" w:lineRule="exact"/>
              <w:jc w:val="center"/>
            </w:pPr>
            <w:r>
              <w:rPr>
                <w:rStyle w:val="11"/>
              </w:rPr>
              <w:t>Г</w:t>
            </w:r>
            <w:r w:rsidR="00F43A16">
              <w:rPr>
                <w:rStyle w:val="11"/>
              </w:rPr>
              <w:t>лава Магнитского городского</w:t>
            </w:r>
          </w:p>
        </w:tc>
        <w:tc>
          <w:tcPr>
            <w:tcW w:w="3595" w:type="dxa"/>
            <w:tcBorders>
              <w:top w:val="single" w:sz="4" w:space="0" w:color="auto"/>
              <w:left w:val="single" w:sz="4" w:space="0" w:color="auto"/>
              <w:right w:val="single" w:sz="4" w:space="0" w:color="auto"/>
            </w:tcBorders>
            <w:shd w:val="clear" w:color="auto" w:fill="FFFFFF"/>
            <w:vAlign w:val="center"/>
          </w:tcPr>
          <w:p w:rsidR="00330752" w:rsidRDefault="00884A72">
            <w:pPr>
              <w:pStyle w:val="24"/>
              <w:framePr w:w="9278" w:h="4262" w:wrap="around" w:vAnchor="page" w:hAnchor="page" w:x="1328" w:y="6970"/>
              <w:shd w:val="clear" w:color="auto" w:fill="auto"/>
              <w:spacing w:before="0" w:line="230" w:lineRule="exact"/>
              <w:jc w:val="center"/>
            </w:pPr>
            <w:r>
              <w:rPr>
                <w:rStyle w:val="11"/>
              </w:rPr>
              <w:t>45 679,00</w:t>
            </w:r>
          </w:p>
        </w:tc>
      </w:tr>
      <w:tr w:rsidR="00330752">
        <w:trPr>
          <w:trHeight w:hRule="exact" w:val="840"/>
        </w:trPr>
        <w:tc>
          <w:tcPr>
            <w:tcW w:w="773" w:type="dxa"/>
            <w:tcBorders>
              <w:left w:val="single" w:sz="4" w:space="0" w:color="auto"/>
            </w:tcBorders>
            <w:shd w:val="clear" w:color="auto" w:fill="FFFFFF"/>
          </w:tcPr>
          <w:p w:rsidR="00330752" w:rsidRDefault="00330752">
            <w:pPr>
              <w:framePr w:w="9278" w:h="4262" w:wrap="around" w:vAnchor="page" w:hAnchor="page" w:x="1328" w:y="6970"/>
              <w:rPr>
                <w:sz w:val="10"/>
                <w:szCs w:val="10"/>
              </w:rPr>
            </w:pPr>
          </w:p>
        </w:tc>
        <w:tc>
          <w:tcPr>
            <w:tcW w:w="4910" w:type="dxa"/>
            <w:tcBorders>
              <w:left w:val="single" w:sz="4" w:space="0" w:color="auto"/>
            </w:tcBorders>
            <w:shd w:val="clear" w:color="auto" w:fill="FFFFFF"/>
          </w:tcPr>
          <w:p w:rsidR="00330752" w:rsidRDefault="00F43A16">
            <w:pPr>
              <w:pStyle w:val="24"/>
              <w:framePr w:w="9278" w:h="4262" w:wrap="around" w:vAnchor="page" w:hAnchor="page" w:x="1328" w:y="6970"/>
              <w:shd w:val="clear" w:color="auto" w:fill="auto"/>
              <w:spacing w:before="0" w:line="230" w:lineRule="exact"/>
              <w:jc w:val="center"/>
            </w:pPr>
            <w:r>
              <w:rPr>
                <w:rStyle w:val="11"/>
              </w:rPr>
              <w:t>поселения</w:t>
            </w:r>
          </w:p>
        </w:tc>
        <w:tc>
          <w:tcPr>
            <w:tcW w:w="3595" w:type="dxa"/>
            <w:tcBorders>
              <w:left w:val="single" w:sz="4" w:space="0" w:color="auto"/>
              <w:right w:val="single" w:sz="4" w:space="0" w:color="auto"/>
            </w:tcBorders>
            <w:shd w:val="clear" w:color="auto" w:fill="FFFFFF"/>
          </w:tcPr>
          <w:p w:rsidR="00330752" w:rsidRDefault="00F43A16" w:rsidP="00884A72">
            <w:pPr>
              <w:pStyle w:val="24"/>
              <w:framePr w:w="9278" w:h="4262" w:wrap="around" w:vAnchor="page" w:hAnchor="page" w:x="1328" w:y="6970"/>
              <w:shd w:val="clear" w:color="auto" w:fill="auto"/>
              <w:spacing w:before="0" w:line="230" w:lineRule="exact"/>
              <w:jc w:val="center"/>
            </w:pPr>
            <w:r>
              <w:rPr>
                <w:rStyle w:val="11"/>
              </w:rPr>
              <w:t>(</w:t>
            </w:r>
            <w:r w:rsidR="00884A72">
              <w:rPr>
                <w:rStyle w:val="11"/>
              </w:rPr>
              <w:t>9 825,00</w:t>
            </w:r>
            <w:r>
              <w:rPr>
                <w:rStyle w:val="11"/>
              </w:rPr>
              <w:t>)</w:t>
            </w:r>
          </w:p>
        </w:tc>
      </w:tr>
      <w:tr w:rsidR="00330752">
        <w:trPr>
          <w:trHeight w:hRule="exact" w:val="533"/>
        </w:trPr>
        <w:tc>
          <w:tcPr>
            <w:tcW w:w="773" w:type="dxa"/>
            <w:tcBorders>
              <w:top w:val="single" w:sz="4" w:space="0" w:color="auto"/>
              <w:left w:val="single" w:sz="4" w:space="0" w:color="auto"/>
            </w:tcBorders>
            <w:shd w:val="clear" w:color="auto" w:fill="FFFFFF"/>
            <w:vAlign w:val="bottom"/>
          </w:tcPr>
          <w:p w:rsidR="00330752" w:rsidRDefault="00F43A16">
            <w:pPr>
              <w:pStyle w:val="24"/>
              <w:framePr w:w="9278" w:h="4262" w:wrap="around" w:vAnchor="page" w:hAnchor="page" w:x="1328" w:y="6970"/>
              <w:shd w:val="clear" w:color="auto" w:fill="auto"/>
              <w:spacing w:before="0" w:line="230" w:lineRule="exact"/>
              <w:ind w:left="360"/>
              <w:jc w:val="left"/>
            </w:pPr>
            <w:r>
              <w:rPr>
                <w:rStyle w:val="11"/>
              </w:rPr>
              <w:t>2</w:t>
            </w:r>
          </w:p>
        </w:tc>
        <w:tc>
          <w:tcPr>
            <w:tcW w:w="4910" w:type="dxa"/>
            <w:tcBorders>
              <w:top w:val="single" w:sz="4" w:space="0" w:color="auto"/>
              <w:left w:val="single" w:sz="4" w:space="0" w:color="auto"/>
            </w:tcBorders>
            <w:shd w:val="clear" w:color="auto" w:fill="FFFFFF"/>
            <w:vAlign w:val="center"/>
          </w:tcPr>
          <w:p w:rsidR="00330752" w:rsidRDefault="00F43A16">
            <w:pPr>
              <w:pStyle w:val="24"/>
              <w:framePr w:w="9278" w:h="4262" w:wrap="around" w:vAnchor="page" w:hAnchor="page" w:x="1328" w:y="6970"/>
              <w:shd w:val="clear" w:color="auto" w:fill="auto"/>
              <w:spacing w:before="0" w:line="230" w:lineRule="exact"/>
              <w:jc w:val="center"/>
            </w:pPr>
            <w:r>
              <w:rPr>
                <w:rStyle w:val="11"/>
              </w:rPr>
              <w:t>Председатель Совета депутатов</w:t>
            </w:r>
          </w:p>
        </w:tc>
        <w:tc>
          <w:tcPr>
            <w:tcW w:w="3595" w:type="dxa"/>
            <w:tcBorders>
              <w:top w:val="single" w:sz="4" w:space="0" w:color="auto"/>
              <w:left w:val="single" w:sz="4" w:space="0" w:color="auto"/>
              <w:right w:val="single" w:sz="4" w:space="0" w:color="auto"/>
            </w:tcBorders>
            <w:shd w:val="clear" w:color="auto" w:fill="FFFFFF"/>
            <w:vAlign w:val="center"/>
          </w:tcPr>
          <w:p w:rsidR="00330752" w:rsidRDefault="00884A72">
            <w:pPr>
              <w:pStyle w:val="24"/>
              <w:framePr w:w="9278" w:h="4262" w:wrap="around" w:vAnchor="page" w:hAnchor="page" w:x="1328" w:y="6970"/>
              <w:shd w:val="clear" w:color="auto" w:fill="auto"/>
              <w:spacing w:before="0" w:line="230" w:lineRule="exact"/>
              <w:jc w:val="center"/>
            </w:pPr>
            <w:r>
              <w:rPr>
                <w:rStyle w:val="11"/>
              </w:rPr>
              <w:t>28 489,00</w:t>
            </w:r>
          </w:p>
        </w:tc>
      </w:tr>
      <w:tr w:rsidR="00330752">
        <w:trPr>
          <w:trHeight w:hRule="exact" w:val="950"/>
        </w:trPr>
        <w:tc>
          <w:tcPr>
            <w:tcW w:w="773" w:type="dxa"/>
            <w:tcBorders>
              <w:left w:val="single" w:sz="4" w:space="0" w:color="auto"/>
              <w:bottom w:val="single" w:sz="4" w:space="0" w:color="auto"/>
            </w:tcBorders>
            <w:shd w:val="clear" w:color="auto" w:fill="FFFFFF"/>
          </w:tcPr>
          <w:p w:rsidR="00330752" w:rsidRDefault="00330752">
            <w:pPr>
              <w:framePr w:w="9278" w:h="4262" w:wrap="around" w:vAnchor="page" w:hAnchor="page" w:x="1328" w:y="6970"/>
              <w:rPr>
                <w:sz w:val="10"/>
                <w:szCs w:val="10"/>
              </w:rPr>
            </w:pPr>
          </w:p>
        </w:tc>
        <w:tc>
          <w:tcPr>
            <w:tcW w:w="4910" w:type="dxa"/>
            <w:tcBorders>
              <w:left w:val="single" w:sz="4" w:space="0" w:color="auto"/>
              <w:bottom w:val="single" w:sz="4" w:space="0" w:color="auto"/>
            </w:tcBorders>
            <w:shd w:val="clear" w:color="auto" w:fill="FFFFFF"/>
          </w:tcPr>
          <w:p w:rsidR="00330752" w:rsidRDefault="00F43A16">
            <w:pPr>
              <w:pStyle w:val="24"/>
              <w:framePr w:w="9278" w:h="4262" w:wrap="around" w:vAnchor="page" w:hAnchor="page" w:x="1328" w:y="6970"/>
              <w:shd w:val="clear" w:color="auto" w:fill="auto"/>
              <w:spacing w:before="0" w:line="230" w:lineRule="exact"/>
              <w:jc w:val="center"/>
            </w:pPr>
            <w:r>
              <w:rPr>
                <w:rStyle w:val="11"/>
              </w:rPr>
              <w:t>Магнитского городского поселения</w:t>
            </w:r>
          </w:p>
        </w:tc>
        <w:tc>
          <w:tcPr>
            <w:tcW w:w="3595" w:type="dxa"/>
            <w:tcBorders>
              <w:left w:val="single" w:sz="4" w:space="0" w:color="auto"/>
              <w:bottom w:val="single" w:sz="4" w:space="0" w:color="auto"/>
              <w:right w:val="single" w:sz="4" w:space="0" w:color="auto"/>
            </w:tcBorders>
            <w:shd w:val="clear" w:color="auto" w:fill="FFFFFF"/>
          </w:tcPr>
          <w:p w:rsidR="00330752" w:rsidRDefault="00F43A16" w:rsidP="00884A72">
            <w:pPr>
              <w:pStyle w:val="24"/>
              <w:framePr w:w="9278" w:h="4262" w:wrap="around" w:vAnchor="page" w:hAnchor="page" w:x="1328" w:y="6970"/>
              <w:shd w:val="clear" w:color="auto" w:fill="auto"/>
              <w:spacing w:before="0" w:line="230" w:lineRule="exact"/>
              <w:jc w:val="center"/>
            </w:pPr>
            <w:r>
              <w:rPr>
                <w:rStyle w:val="11"/>
              </w:rPr>
              <w:t>(</w:t>
            </w:r>
            <w:r w:rsidR="00884A72">
              <w:rPr>
                <w:rStyle w:val="11"/>
              </w:rPr>
              <w:t>6 145,00</w:t>
            </w:r>
            <w:r>
              <w:rPr>
                <w:rStyle w:val="11"/>
              </w:rPr>
              <w:t>)</w:t>
            </w:r>
          </w:p>
        </w:tc>
      </w:tr>
    </w:tbl>
    <w:p w:rsidR="00330752" w:rsidRDefault="00330752">
      <w:pPr>
        <w:rPr>
          <w:sz w:val="2"/>
          <w:szCs w:val="2"/>
        </w:rPr>
        <w:sectPr w:rsidR="00330752">
          <w:pgSz w:w="11909" w:h="16838"/>
          <w:pgMar w:top="0" w:right="0" w:bottom="0" w:left="0" w:header="0" w:footer="3" w:gutter="0"/>
          <w:cols w:space="720"/>
          <w:noEndnote/>
          <w:docGrid w:linePitch="360"/>
        </w:sectPr>
      </w:pPr>
    </w:p>
    <w:p w:rsidR="00330752" w:rsidRDefault="00E625EC" w:rsidP="00E625EC">
      <w:pPr>
        <w:pStyle w:val="24"/>
        <w:framePr w:w="9509" w:h="5806" w:hRule="exact" w:wrap="around" w:vAnchor="page" w:hAnchor="page" w:x="1741" w:y="646"/>
        <w:shd w:val="clear" w:color="auto" w:fill="auto"/>
        <w:spacing w:before="0" w:after="594"/>
        <w:ind w:left="4520" w:right="240"/>
        <w:jc w:val="right"/>
      </w:pPr>
      <w:r>
        <w:lastRenderedPageBreak/>
        <w:t>Приложение №2</w:t>
      </w:r>
      <w:r w:rsidR="00F43A16">
        <w:t xml:space="preserve"> к решению Совета депутатов Магнитского городского поселения </w:t>
      </w:r>
      <w:r>
        <w:t xml:space="preserve">                </w:t>
      </w:r>
      <w:r w:rsidR="00F43A16">
        <w:t xml:space="preserve">от </w:t>
      </w:r>
      <w:r>
        <w:t xml:space="preserve">« </w:t>
      </w:r>
      <w:r w:rsidR="00E26814">
        <w:t>28</w:t>
      </w:r>
      <w:r>
        <w:t xml:space="preserve">» января 2021 г. № </w:t>
      </w:r>
      <w:r w:rsidR="00E26814">
        <w:t>11</w:t>
      </w:r>
      <w:proofErr w:type="gramStart"/>
      <w:r>
        <w:t xml:space="preserve"> </w:t>
      </w:r>
      <w:r w:rsidR="00F43A16">
        <w:t xml:space="preserve"> О</w:t>
      </w:r>
      <w:proofErr w:type="gramEnd"/>
      <w:r w:rsidR="00F43A16">
        <w:t xml:space="preserve"> внесении изменений в Положение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
    <w:p w:rsidR="00330752" w:rsidRDefault="00F43A16" w:rsidP="00E625EC">
      <w:pPr>
        <w:pStyle w:val="24"/>
        <w:framePr w:w="9509" w:h="5806" w:hRule="exact" w:wrap="around" w:vAnchor="page" w:hAnchor="page" w:x="1741" w:y="646"/>
        <w:shd w:val="clear" w:color="auto" w:fill="auto"/>
        <w:spacing w:before="0" w:after="332" w:line="230" w:lineRule="exact"/>
        <w:ind w:left="40"/>
        <w:jc w:val="center"/>
      </w:pPr>
      <w:r>
        <w:t>Размеры должностных окладов</w:t>
      </w:r>
    </w:p>
    <w:p w:rsidR="00330752" w:rsidRDefault="00F43A16" w:rsidP="00E625EC">
      <w:pPr>
        <w:pStyle w:val="24"/>
        <w:framePr w:w="9509" w:h="5806" w:hRule="exact" w:wrap="around" w:vAnchor="page" w:hAnchor="page" w:x="1741" w:y="646"/>
        <w:shd w:val="clear" w:color="auto" w:fill="auto"/>
        <w:spacing w:before="0" w:after="84" w:line="230" w:lineRule="exact"/>
        <w:ind w:left="40"/>
        <w:jc w:val="center"/>
      </w:pPr>
      <w:r>
        <w:t>Муниципальных служащих органов местного самоуправления Магнитского</w:t>
      </w:r>
    </w:p>
    <w:p w:rsidR="00330752" w:rsidRDefault="00F43A16" w:rsidP="00E625EC">
      <w:pPr>
        <w:pStyle w:val="24"/>
        <w:framePr w:w="9509" w:h="5806" w:hRule="exact" w:wrap="around" w:vAnchor="page" w:hAnchor="page" w:x="1741" w:y="646"/>
        <w:shd w:val="clear" w:color="auto" w:fill="auto"/>
        <w:spacing w:before="0" w:line="230" w:lineRule="exact"/>
        <w:ind w:left="260"/>
        <w:jc w:val="center"/>
      </w:pPr>
      <w:r>
        <w:t>городского поселения</w:t>
      </w:r>
    </w:p>
    <w:tbl>
      <w:tblPr>
        <w:tblOverlap w:val="never"/>
        <w:tblW w:w="0" w:type="auto"/>
        <w:tblLayout w:type="fixed"/>
        <w:tblCellMar>
          <w:left w:w="10" w:type="dxa"/>
          <w:right w:w="10" w:type="dxa"/>
        </w:tblCellMar>
        <w:tblLook w:val="04A0"/>
      </w:tblPr>
      <w:tblGrid>
        <w:gridCol w:w="758"/>
        <w:gridCol w:w="4910"/>
        <w:gridCol w:w="3586"/>
      </w:tblGrid>
      <w:tr w:rsidR="00330752">
        <w:trPr>
          <w:trHeight w:hRule="exact" w:val="1382"/>
        </w:trPr>
        <w:tc>
          <w:tcPr>
            <w:tcW w:w="758" w:type="dxa"/>
            <w:tcBorders>
              <w:top w:val="single" w:sz="4" w:space="0" w:color="auto"/>
              <w:left w:val="single" w:sz="4" w:space="0" w:color="auto"/>
            </w:tcBorders>
            <w:shd w:val="clear" w:color="auto" w:fill="FFFFFF"/>
          </w:tcPr>
          <w:p w:rsidR="00330752" w:rsidRDefault="00F43A16" w:rsidP="00E625EC">
            <w:pPr>
              <w:pStyle w:val="24"/>
              <w:framePr w:w="9254" w:h="4200" w:wrap="around" w:vAnchor="page" w:hAnchor="page" w:x="1696" w:y="5866"/>
              <w:shd w:val="clear" w:color="auto" w:fill="auto"/>
              <w:spacing w:before="0" w:after="120" w:line="230" w:lineRule="exact"/>
              <w:ind w:left="220"/>
              <w:jc w:val="left"/>
            </w:pPr>
            <w:r>
              <w:rPr>
                <w:rStyle w:val="11"/>
              </w:rPr>
              <w:t>№</w:t>
            </w:r>
          </w:p>
          <w:p w:rsidR="00330752" w:rsidRDefault="00F43A16" w:rsidP="00E625EC">
            <w:pPr>
              <w:pStyle w:val="24"/>
              <w:framePr w:w="9254" w:h="4200" w:wrap="around" w:vAnchor="page" w:hAnchor="page" w:x="1696" w:y="5866"/>
              <w:shd w:val="clear" w:color="auto" w:fill="auto"/>
              <w:spacing w:before="120" w:line="230" w:lineRule="exact"/>
              <w:ind w:left="220"/>
              <w:jc w:val="left"/>
            </w:pPr>
            <w:proofErr w:type="spellStart"/>
            <w:proofErr w:type="gramStart"/>
            <w:r>
              <w:rPr>
                <w:rStyle w:val="11"/>
              </w:rPr>
              <w:t>п</w:t>
            </w:r>
            <w:proofErr w:type="spellEnd"/>
            <w:proofErr w:type="gramEnd"/>
            <w:r>
              <w:rPr>
                <w:rStyle w:val="11"/>
              </w:rPr>
              <w:t>/</w:t>
            </w:r>
            <w:proofErr w:type="spellStart"/>
            <w:r>
              <w:rPr>
                <w:rStyle w:val="11"/>
              </w:rPr>
              <w:t>п</w:t>
            </w:r>
            <w:proofErr w:type="spellEnd"/>
          </w:p>
        </w:tc>
        <w:tc>
          <w:tcPr>
            <w:tcW w:w="4910" w:type="dxa"/>
            <w:tcBorders>
              <w:top w:val="single" w:sz="4" w:space="0" w:color="auto"/>
              <w:left w:val="single" w:sz="4" w:space="0" w:color="auto"/>
            </w:tcBorders>
            <w:shd w:val="clear" w:color="auto" w:fill="FFFFFF"/>
          </w:tcPr>
          <w:p w:rsidR="00330752" w:rsidRDefault="00F43A16" w:rsidP="00E625EC">
            <w:pPr>
              <w:pStyle w:val="24"/>
              <w:framePr w:w="9254" w:h="4200" w:wrap="around" w:vAnchor="page" w:hAnchor="page" w:x="1696" w:y="5866"/>
              <w:shd w:val="clear" w:color="auto" w:fill="auto"/>
              <w:spacing w:before="0" w:line="230" w:lineRule="exact"/>
              <w:jc w:val="center"/>
            </w:pPr>
            <w:r>
              <w:rPr>
                <w:rStyle w:val="11"/>
              </w:rPr>
              <w:t>Наименование должностей</w:t>
            </w:r>
          </w:p>
        </w:tc>
        <w:tc>
          <w:tcPr>
            <w:tcW w:w="3586" w:type="dxa"/>
            <w:tcBorders>
              <w:top w:val="single" w:sz="4" w:space="0" w:color="auto"/>
              <w:left w:val="single" w:sz="4" w:space="0" w:color="auto"/>
              <w:right w:val="single" w:sz="4" w:space="0" w:color="auto"/>
            </w:tcBorders>
            <w:shd w:val="clear" w:color="auto" w:fill="FFFFFF"/>
            <w:vAlign w:val="center"/>
          </w:tcPr>
          <w:p w:rsidR="00330752" w:rsidRDefault="00F43A16" w:rsidP="00E625EC">
            <w:pPr>
              <w:pStyle w:val="24"/>
              <w:framePr w:w="9254" w:h="4200" w:wrap="around" w:vAnchor="page" w:hAnchor="page" w:x="1696" w:y="5866"/>
              <w:shd w:val="clear" w:color="auto" w:fill="auto"/>
              <w:spacing w:before="0" w:line="374" w:lineRule="exact"/>
              <w:jc w:val="center"/>
            </w:pPr>
            <w:r>
              <w:rPr>
                <w:rStyle w:val="11"/>
              </w:rPr>
              <w:t>Размер денежного вознаграждения (должностной оклад)</w:t>
            </w:r>
          </w:p>
        </w:tc>
      </w:tr>
      <w:tr w:rsidR="00330752">
        <w:trPr>
          <w:trHeight w:hRule="exact" w:val="1378"/>
        </w:trPr>
        <w:tc>
          <w:tcPr>
            <w:tcW w:w="758" w:type="dxa"/>
            <w:tcBorders>
              <w:top w:val="single" w:sz="4" w:space="0" w:color="auto"/>
              <w:left w:val="single" w:sz="4" w:space="0" w:color="auto"/>
            </w:tcBorders>
            <w:shd w:val="clear" w:color="auto" w:fill="FFFFFF"/>
          </w:tcPr>
          <w:p w:rsidR="00330752" w:rsidRDefault="00F43A16" w:rsidP="00E625EC">
            <w:pPr>
              <w:pStyle w:val="24"/>
              <w:framePr w:w="9254" w:h="4200" w:wrap="around" w:vAnchor="page" w:hAnchor="page" w:x="1696" w:y="5866"/>
              <w:shd w:val="clear" w:color="auto" w:fill="auto"/>
              <w:spacing w:before="0" w:line="230" w:lineRule="exact"/>
              <w:ind w:left="340"/>
              <w:jc w:val="left"/>
            </w:pPr>
            <w:r>
              <w:rPr>
                <w:rStyle w:val="11"/>
              </w:rPr>
              <w:t>1</w:t>
            </w:r>
          </w:p>
        </w:tc>
        <w:tc>
          <w:tcPr>
            <w:tcW w:w="4910" w:type="dxa"/>
            <w:tcBorders>
              <w:top w:val="single" w:sz="4" w:space="0" w:color="auto"/>
              <w:left w:val="single" w:sz="4" w:space="0" w:color="auto"/>
            </w:tcBorders>
            <w:shd w:val="clear" w:color="auto" w:fill="FFFFFF"/>
          </w:tcPr>
          <w:p w:rsidR="00330752" w:rsidRDefault="00884A72" w:rsidP="00E625EC">
            <w:pPr>
              <w:pStyle w:val="24"/>
              <w:framePr w:w="9254" w:h="4200" w:wrap="around" w:vAnchor="page" w:hAnchor="page" w:x="1696" w:y="5866"/>
              <w:shd w:val="clear" w:color="auto" w:fill="auto"/>
              <w:spacing w:before="0" w:line="374" w:lineRule="exact"/>
              <w:jc w:val="center"/>
            </w:pPr>
            <w:r>
              <w:rPr>
                <w:rStyle w:val="11"/>
              </w:rPr>
              <w:t>Заместитель Г</w:t>
            </w:r>
            <w:r w:rsidR="00F43A16">
              <w:rPr>
                <w:rStyle w:val="11"/>
              </w:rPr>
              <w:t>лавы Магнитского городского поселения</w:t>
            </w:r>
          </w:p>
        </w:tc>
        <w:tc>
          <w:tcPr>
            <w:tcW w:w="3586" w:type="dxa"/>
            <w:tcBorders>
              <w:top w:val="single" w:sz="4" w:space="0" w:color="auto"/>
              <w:left w:val="single" w:sz="4" w:space="0" w:color="auto"/>
              <w:right w:val="single" w:sz="4" w:space="0" w:color="auto"/>
            </w:tcBorders>
            <w:shd w:val="clear" w:color="auto" w:fill="FFFFFF"/>
          </w:tcPr>
          <w:p w:rsidR="00330752" w:rsidRDefault="00884A72" w:rsidP="00E625EC">
            <w:pPr>
              <w:pStyle w:val="24"/>
              <w:framePr w:w="9254" w:h="4200" w:wrap="around" w:vAnchor="page" w:hAnchor="page" w:x="1696" w:y="5866"/>
              <w:shd w:val="clear" w:color="auto" w:fill="auto"/>
              <w:spacing w:before="0" w:line="230" w:lineRule="exact"/>
              <w:jc w:val="center"/>
            </w:pPr>
            <w:r>
              <w:rPr>
                <w:rStyle w:val="11"/>
              </w:rPr>
              <w:t>6 633,00</w:t>
            </w:r>
          </w:p>
        </w:tc>
      </w:tr>
      <w:tr w:rsidR="00330752">
        <w:trPr>
          <w:trHeight w:hRule="exact" w:val="1440"/>
        </w:trPr>
        <w:tc>
          <w:tcPr>
            <w:tcW w:w="758" w:type="dxa"/>
            <w:tcBorders>
              <w:top w:val="single" w:sz="4" w:space="0" w:color="auto"/>
              <w:left w:val="single" w:sz="4" w:space="0" w:color="auto"/>
              <w:bottom w:val="single" w:sz="4" w:space="0" w:color="auto"/>
            </w:tcBorders>
            <w:shd w:val="clear" w:color="auto" w:fill="FFFFFF"/>
          </w:tcPr>
          <w:p w:rsidR="00330752" w:rsidRDefault="00F43A16" w:rsidP="00E625EC">
            <w:pPr>
              <w:pStyle w:val="24"/>
              <w:framePr w:w="9254" w:h="4200" w:wrap="around" w:vAnchor="page" w:hAnchor="page" w:x="1696" w:y="5866"/>
              <w:shd w:val="clear" w:color="auto" w:fill="auto"/>
              <w:spacing w:before="0" w:line="230" w:lineRule="exact"/>
              <w:ind w:left="340"/>
              <w:jc w:val="left"/>
            </w:pPr>
            <w:r>
              <w:rPr>
                <w:rStyle w:val="11"/>
              </w:rPr>
              <w:t>2</w:t>
            </w:r>
          </w:p>
        </w:tc>
        <w:tc>
          <w:tcPr>
            <w:tcW w:w="4910" w:type="dxa"/>
            <w:tcBorders>
              <w:top w:val="single" w:sz="4" w:space="0" w:color="auto"/>
              <w:left w:val="single" w:sz="4" w:space="0" w:color="auto"/>
              <w:bottom w:val="single" w:sz="4" w:space="0" w:color="auto"/>
            </w:tcBorders>
            <w:shd w:val="clear" w:color="auto" w:fill="FFFFFF"/>
          </w:tcPr>
          <w:p w:rsidR="00330752" w:rsidRDefault="00F43A16" w:rsidP="00E625EC">
            <w:pPr>
              <w:pStyle w:val="24"/>
              <w:framePr w:w="9254" w:h="4200" w:wrap="around" w:vAnchor="page" w:hAnchor="page" w:x="1696" w:y="5866"/>
              <w:shd w:val="clear" w:color="auto" w:fill="auto"/>
              <w:spacing w:before="0" w:line="230" w:lineRule="exact"/>
              <w:jc w:val="center"/>
            </w:pPr>
            <w:r>
              <w:rPr>
                <w:rStyle w:val="11"/>
              </w:rPr>
              <w:t>Ведущий специалист</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330752" w:rsidRDefault="00884A72" w:rsidP="00E625EC">
            <w:pPr>
              <w:pStyle w:val="24"/>
              <w:framePr w:w="9254" w:h="4200" w:wrap="around" w:vAnchor="page" w:hAnchor="page" w:x="1696" w:y="5866"/>
              <w:shd w:val="clear" w:color="auto" w:fill="auto"/>
              <w:spacing w:before="0" w:line="230" w:lineRule="exact"/>
              <w:jc w:val="center"/>
            </w:pPr>
            <w:r>
              <w:rPr>
                <w:rStyle w:val="11"/>
              </w:rPr>
              <w:t>4 427,00</w:t>
            </w:r>
          </w:p>
        </w:tc>
      </w:tr>
    </w:tbl>
    <w:p w:rsidR="00330752" w:rsidRDefault="00330752">
      <w:pPr>
        <w:rPr>
          <w:sz w:val="2"/>
          <w:szCs w:val="2"/>
        </w:rPr>
        <w:sectPr w:rsidR="00330752">
          <w:pgSz w:w="11909" w:h="16838"/>
          <w:pgMar w:top="0" w:right="0" w:bottom="0" w:left="0" w:header="0" w:footer="3" w:gutter="0"/>
          <w:cols w:space="720"/>
          <w:noEndnote/>
          <w:docGrid w:linePitch="360"/>
        </w:sectPr>
      </w:pPr>
    </w:p>
    <w:p w:rsidR="00330752" w:rsidRDefault="00F43A16" w:rsidP="00E625EC">
      <w:pPr>
        <w:pStyle w:val="24"/>
        <w:framePr w:w="9418" w:h="3977" w:hRule="exact" w:wrap="around" w:vAnchor="page" w:hAnchor="page" w:x="1666" w:y="646"/>
        <w:shd w:val="clear" w:color="auto" w:fill="auto"/>
        <w:spacing w:before="0"/>
        <w:ind w:left="4420" w:right="240"/>
        <w:jc w:val="right"/>
      </w:pPr>
      <w:r>
        <w:lastRenderedPageBreak/>
        <w:t xml:space="preserve">Приложение №3 к решению Совета депутатов Магнитского городского поселения </w:t>
      </w:r>
      <w:r w:rsidR="00E625EC">
        <w:t xml:space="preserve">                от « </w:t>
      </w:r>
      <w:r w:rsidR="00E26814">
        <w:t>28</w:t>
      </w:r>
      <w:r w:rsidR="00E625EC">
        <w:t xml:space="preserve"> » января 2021</w:t>
      </w:r>
      <w:r>
        <w:t xml:space="preserve"> г.</w:t>
      </w:r>
      <w:r w:rsidR="00E625EC">
        <w:t xml:space="preserve"> № </w:t>
      </w:r>
      <w:r w:rsidR="00E26814">
        <w:t>11</w:t>
      </w:r>
      <w:proofErr w:type="gramStart"/>
      <w:r w:rsidR="00E625EC">
        <w:t xml:space="preserve"> </w:t>
      </w:r>
      <w:r>
        <w:t xml:space="preserve"> О</w:t>
      </w:r>
      <w:proofErr w:type="gramEnd"/>
      <w:r>
        <w:t xml:space="preserve"> внесении изменений в Положение об оплате труда Главы Магнитского городского поселения, депутата Совета депутатов Магнитского городского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w:t>
      </w:r>
    </w:p>
    <w:p w:rsidR="00330752" w:rsidRDefault="00F43A16" w:rsidP="00E625EC">
      <w:pPr>
        <w:pStyle w:val="24"/>
        <w:framePr w:w="9418" w:h="787" w:hRule="exact" w:wrap="around" w:vAnchor="page" w:hAnchor="page" w:x="1471" w:y="4111"/>
        <w:shd w:val="clear" w:color="auto" w:fill="auto"/>
        <w:spacing w:before="0" w:line="312" w:lineRule="exact"/>
        <w:ind w:left="20"/>
        <w:jc w:val="center"/>
      </w:pPr>
      <w:r>
        <w:t>Размеры ежемесячных надбавок за классный чин муниципальным служащим органов местного самоуправления Магнитского городского поселения</w:t>
      </w:r>
    </w:p>
    <w:tbl>
      <w:tblPr>
        <w:tblOverlap w:val="never"/>
        <w:tblW w:w="0" w:type="auto"/>
        <w:tblLayout w:type="fixed"/>
        <w:tblCellMar>
          <w:left w:w="10" w:type="dxa"/>
          <w:right w:w="10" w:type="dxa"/>
        </w:tblCellMar>
        <w:tblLook w:val="04A0"/>
      </w:tblPr>
      <w:tblGrid>
        <w:gridCol w:w="3010"/>
        <w:gridCol w:w="3048"/>
        <w:gridCol w:w="3336"/>
      </w:tblGrid>
      <w:tr w:rsidR="00330752">
        <w:trPr>
          <w:trHeight w:hRule="exact" w:val="1483"/>
        </w:trPr>
        <w:tc>
          <w:tcPr>
            <w:tcW w:w="3010" w:type="dxa"/>
            <w:tcBorders>
              <w:top w:val="single" w:sz="4" w:space="0" w:color="auto"/>
              <w:left w:val="single" w:sz="4" w:space="0" w:color="auto"/>
            </w:tcBorders>
            <w:shd w:val="clear" w:color="auto" w:fill="FFFFFF"/>
            <w:vAlign w:val="center"/>
          </w:tcPr>
          <w:p w:rsidR="00330752" w:rsidRDefault="00F43A16" w:rsidP="00E625EC">
            <w:pPr>
              <w:pStyle w:val="24"/>
              <w:framePr w:w="9394" w:h="6230" w:wrap="around" w:vAnchor="page" w:hAnchor="page" w:x="1366" w:y="5026"/>
              <w:shd w:val="clear" w:color="auto" w:fill="auto"/>
              <w:spacing w:before="0" w:line="365" w:lineRule="exact"/>
              <w:jc w:val="center"/>
            </w:pPr>
            <w:r>
              <w:rPr>
                <w:rStyle w:val="11"/>
              </w:rPr>
              <w:t>Классный чин муниципальной службы</w:t>
            </w:r>
          </w:p>
        </w:tc>
        <w:tc>
          <w:tcPr>
            <w:tcW w:w="3048" w:type="dxa"/>
            <w:tcBorders>
              <w:top w:val="single" w:sz="4" w:space="0" w:color="auto"/>
              <w:left w:val="single" w:sz="4" w:space="0" w:color="auto"/>
            </w:tcBorders>
            <w:shd w:val="clear" w:color="auto" w:fill="FFFFFF"/>
            <w:vAlign w:val="center"/>
          </w:tcPr>
          <w:p w:rsidR="00330752" w:rsidRDefault="00F43A16" w:rsidP="00E625EC">
            <w:pPr>
              <w:pStyle w:val="24"/>
              <w:framePr w:w="9394" w:h="6230" w:wrap="around" w:vAnchor="page" w:hAnchor="page" w:x="1366" w:y="5026"/>
              <w:shd w:val="clear" w:color="auto" w:fill="auto"/>
              <w:spacing w:before="0" w:line="370" w:lineRule="exact"/>
              <w:jc w:val="center"/>
            </w:pPr>
            <w:r>
              <w:rPr>
                <w:rStyle w:val="11"/>
              </w:rPr>
              <w:t>Группа должностей муниципальной службы</w:t>
            </w:r>
          </w:p>
        </w:tc>
        <w:tc>
          <w:tcPr>
            <w:tcW w:w="3336" w:type="dxa"/>
            <w:tcBorders>
              <w:top w:val="single" w:sz="4" w:space="0" w:color="auto"/>
              <w:left w:val="single" w:sz="4" w:space="0" w:color="auto"/>
              <w:right w:val="single" w:sz="4" w:space="0" w:color="auto"/>
            </w:tcBorders>
            <w:shd w:val="clear" w:color="auto" w:fill="FFFFFF"/>
            <w:vAlign w:val="center"/>
          </w:tcPr>
          <w:p w:rsidR="00330752" w:rsidRDefault="00F43A16" w:rsidP="00E625EC">
            <w:pPr>
              <w:pStyle w:val="24"/>
              <w:framePr w:w="9394" w:h="6230" w:wrap="around" w:vAnchor="page" w:hAnchor="page" w:x="1366" w:y="5026"/>
              <w:shd w:val="clear" w:color="auto" w:fill="auto"/>
              <w:spacing w:before="0" w:line="365" w:lineRule="exact"/>
              <w:jc w:val="center"/>
            </w:pPr>
            <w:r>
              <w:rPr>
                <w:rStyle w:val="11"/>
              </w:rPr>
              <w:t>Размеры ежемесячных надбавок за классный чин</w:t>
            </w:r>
          </w:p>
        </w:tc>
      </w:tr>
      <w:tr w:rsidR="00330752">
        <w:trPr>
          <w:trHeight w:hRule="exact" w:val="1603"/>
        </w:trPr>
        <w:tc>
          <w:tcPr>
            <w:tcW w:w="3010" w:type="dxa"/>
            <w:tcBorders>
              <w:top w:val="single" w:sz="4" w:space="0" w:color="auto"/>
              <w:left w:val="single" w:sz="4" w:space="0" w:color="auto"/>
            </w:tcBorders>
            <w:shd w:val="clear" w:color="auto" w:fill="FFFFFF"/>
            <w:vAlign w:val="center"/>
          </w:tcPr>
          <w:p w:rsidR="00330752" w:rsidRDefault="00F43A16" w:rsidP="00E625EC">
            <w:pPr>
              <w:pStyle w:val="24"/>
              <w:framePr w:w="9394" w:h="6230" w:wrap="around" w:vAnchor="page" w:hAnchor="page" w:x="1366" w:y="5026"/>
              <w:shd w:val="clear" w:color="auto" w:fill="auto"/>
              <w:spacing w:before="0" w:line="370" w:lineRule="exact"/>
              <w:jc w:val="center"/>
            </w:pPr>
            <w:r>
              <w:rPr>
                <w:rStyle w:val="11"/>
              </w:rPr>
              <w:t>Действительный</w:t>
            </w:r>
          </w:p>
          <w:p w:rsidR="00330752" w:rsidRDefault="00F43A16" w:rsidP="00E625EC">
            <w:pPr>
              <w:pStyle w:val="24"/>
              <w:framePr w:w="9394" w:h="6230" w:wrap="around" w:vAnchor="page" w:hAnchor="page" w:x="1366" w:y="5026"/>
              <w:shd w:val="clear" w:color="auto" w:fill="auto"/>
              <w:spacing w:before="0" w:line="370" w:lineRule="exact"/>
              <w:jc w:val="center"/>
            </w:pPr>
            <w:r>
              <w:rPr>
                <w:rStyle w:val="11"/>
              </w:rPr>
              <w:t>муниципальный</w:t>
            </w:r>
          </w:p>
          <w:p w:rsidR="00330752" w:rsidRDefault="00F43A16" w:rsidP="00E625EC">
            <w:pPr>
              <w:pStyle w:val="24"/>
              <w:framePr w:w="9394" w:h="6230" w:wrap="around" w:vAnchor="page" w:hAnchor="page" w:x="1366" w:y="5026"/>
              <w:shd w:val="clear" w:color="auto" w:fill="auto"/>
              <w:spacing w:before="0" w:line="370" w:lineRule="exact"/>
              <w:jc w:val="center"/>
            </w:pPr>
            <w:r>
              <w:rPr>
                <w:rStyle w:val="11"/>
              </w:rPr>
              <w:t>советник</w:t>
            </w:r>
          </w:p>
        </w:tc>
        <w:tc>
          <w:tcPr>
            <w:tcW w:w="3048" w:type="dxa"/>
            <w:tcBorders>
              <w:top w:val="single" w:sz="4" w:space="0" w:color="auto"/>
              <w:left w:val="single" w:sz="4" w:space="0" w:color="auto"/>
            </w:tcBorders>
            <w:shd w:val="clear" w:color="auto" w:fill="FFFFFF"/>
          </w:tcPr>
          <w:p w:rsidR="00330752" w:rsidRDefault="00F43A16" w:rsidP="00E625EC">
            <w:pPr>
              <w:pStyle w:val="24"/>
              <w:framePr w:w="9394" w:h="6230" w:wrap="around" w:vAnchor="page" w:hAnchor="page" w:x="1366" w:y="5026"/>
              <w:shd w:val="clear" w:color="auto" w:fill="auto"/>
              <w:spacing w:before="0" w:line="230" w:lineRule="exact"/>
              <w:jc w:val="center"/>
            </w:pPr>
            <w:r>
              <w:rPr>
                <w:rStyle w:val="11"/>
              </w:rPr>
              <w:t>Высшая</w:t>
            </w:r>
          </w:p>
        </w:tc>
        <w:tc>
          <w:tcPr>
            <w:tcW w:w="3336" w:type="dxa"/>
            <w:tcBorders>
              <w:top w:val="single" w:sz="4" w:space="0" w:color="auto"/>
              <w:left w:val="single" w:sz="4" w:space="0" w:color="auto"/>
              <w:right w:val="single" w:sz="4" w:space="0" w:color="auto"/>
            </w:tcBorders>
            <w:shd w:val="clear" w:color="auto" w:fill="FFFFFF"/>
            <w:vAlign w:val="center"/>
          </w:tcPr>
          <w:p w:rsidR="00330752" w:rsidRDefault="00F43A16" w:rsidP="00E625EC">
            <w:pPr>
              <w:pStyle w:val="24"/>
              <w:framePr w:w="9394" w:h="6230" w:wrap="around" w:vAnchor="page" w:hAnchor="page" w:x="1366" w:y="5026"/>
              <w:numPr>
                <w:ilvl w:val="0"/>
                <w:numId w:val="3"/>
              </w:numPr>
              <w:shd w:val="clear" w:color="auto" w:fill="auto"/>
              <w:tabs>
                <w:tab w:val="left" w:pos="187"/>
              </w:tabs>
              <w:spacing w:before="0" w:after="240" w:line="230" w:lineRule="exact"/>
            </w:pPr>
            <w:r>
              <w:rPr>
                <w:rStyle w:val="11"/>
              </w:rPr>
              <w:t>класс - 4 174,00</w:t>
            </w:r>
          </w:p>
          <w:p w:rsidR="00330752" w:rsidRDefault="00F43A16" w:rsidP="00E625EC">
            <w:pPr>
              <w:pStyle w:val="24"/>
              <w:framePr w:w="9394" w:h="6230" w:wrap="around" w:vAnchor="page" w:hAnchor="page" w:x="1366" w:y="5026"/>
              <w:numPr>
                <w:ilvl w:val="0"/>
                <w:numId w:val="3"/>
              </w:numPr>
              <w:shd w:val="clear" w:color="auto" w:fill="auto"/>
              <w:tabs>
                <w:tab w:val="left" w:pos="211"/>
              </w:tabs>
              <w:spacing w:before="240" w:after="240" w:line="230" w:lineRule="exact"/>
            </w:pPr>
            <w:r>
              <w:rPr>
                <w:rStyle w:val="11"/>
              </w:rPr>
              <w:t>класс - 3 854,00</w:t>
            </w:r>
          </w:p>
          <w:p w:rsidR="00330752" w:rsidRDefault="00F43A16" w:rsidP="00E625EC">
            <w:pPr>
              <w:pStyle w:val="24"/>
              <w:framePr w:w="9394" w:h="6230" w:wrap="around" w:vAnchor="page" w:hAnchor="page" w:x="1366" w:y="5026"/>
              <w:numPr>
                <w:ilvl w:val="0"/>
                <w:numId w:val="3"/>
              </w:numPr>
              <w:shd w:val="clear" w:color="auto" w:fill="auto"/>
              <w:tabs>
                <w:tab w:val="left" w:pos="211"/>
              </w:tabs>
              <w:spacing w:before="240" w:line="230" w:lineRule="exact"/>
            </w:pPr>
            <w:r>
              <w:rPr>
                <w:rStyle w:val="11"/>
              </w:rPr>
              <w:t>класс - 3 531,00</w:t>
            </w:r>
          </w:p>
        </w:tc>
      </w:tr>
      <w:tr w:rsidR="00330752">
        <w:trPr>
          <w:trHeight w:hRule="exact" w:val="1598"/>
        </w:trPr>
        <w:tc>
          <w:tcPr>
            <w:tcW w:w="3010" w:type="dxa"/>
            <w:tcBorders>
              <w:top w:val="single" w:sz="4" w:space="0" w:color="auto"/>
              <w:left w:val="single" w:sz="4" w:space="0" w:color="auto"/>
            </w:tcBorders>
            <w:shd w:val="clear" w:color="auto" w:fill="FFFFFF"/>
            <w:vAlign w:val="center"/>
          </w:tcPr>
          <w:p w:rsidR="00330752" w:rsidRDefault="00F43A16" w:rsidP="00E625EC">
            <w:pPr>
              <w:pStyle w:val="24"/>
              <w:framePr w:w="9394" w:h="6230" w:wrap="around" w:vAnchor="page" w:hAnchor="page" w:x="1366" w:y="5026"/>
              <w:shd w:val="clear" w:color="auto" w:fill="auto"/>
              <w:spacing w:before="0" w:line="370" w:lineRule="exact"/>
              <w:jc w:val="center"/>
            </w:pPr>
            <w:r>
              <w:rPr>
                <w:rStyle w:val="11"/>
              </w:rPr>
              <w:t>Советник</w:t>
            </w:r>
          </w:p>
          <w:p w:rsidR="00330752" w:rsidRDefault="00F43A16" w:rsidP="00E625EC">
            <w:pPr>
              <w:pStyle w:val="24"/>
              <w:framePr w:w="9394" w:h="6230" w:wrap="around" w:vAnchor="page" w:hAnchor="page" w:x="1366" w:y="5026"/>
              <w:shd w:val="clear" w:color="auto" w:fill="auto"/>
              <w:spacing w:before="0" w:line="370" w:lineRule="exact"/>
              <w:jc w:val="center"/>
            </w:pPr>
            <w:r>
              <w:rPr>
                <w:rStyle w:val="11"/>
              </w:rPr>
              <w:t>муниципальной</w:t>
            </w:r>
          </w:p>
          <w:p w:rsidR="00330752" w:rsidRDefault="00F43A16" w:rsidP="00E625EC">
            <w:pPr>
              <w:pStyle w:val="24"/>
              <w:framePr w:w="9394" w:h="6230" w:wrap="around" w:vAnchor="page" w:hAnchor="page" w:x="1366" w:y="5026"/>
              <w:shd w:val="clear" w:color="auto" w:fill="auto"/>
              <w:spacing w:before="0" w:line="370" w:lineRule="exact"/>
              <w:jc w:val="center"/>
            </w:pPr>
            <w:r>
              <w:rPr>
                <w:rStyle w:val="11"/>
              </w:rPr>
              <w:t>службы</w:t>
            </w:r>
          </w:p>
        </w:tc>
        <w:tc>
          <w:tcPr>
            <w:tcW w:w="3048" w:type="dxa"/>
            <w:tcBorders>
              <w:top w:val="single" w:sz="4" w:space="0" w:color="auto"/>
              <w:left w:val="single" w:sz="4" w:space="0" w:color="auto"/>
            </w:tcBorders>
            <w:shd w:val="clear" w:color="auto" w:fill="FFFFFF"/>
          </w:tcPr>
          <w:p w:rsidR="00330752" w:rsidRDefault="00F43A16" w:rsidP="00E625EC">
            <w:pPr>
              <w:pStyle w:val="24"/>
              <w:framePr w:w="9394" w:h="6230" w:wrap="around" w:vAnchor="page" w:hAnchor="page" w:x="1366" w:y="5026"/>
              <w:shd w:val="clear" w:color="auto" w:fill="auto"/>
              <w:spacing w:before="0" w:line="230" w:lineRule="exact"/>
              <w:jc w:val="center"/>
            </w:pPr>
            <w:r>
              <w:rPr>
                <w:rStyle w:val="11"/>
              </w:rPr>
              <w:t>Старшая</w:t>
            </w:r>
          </w:p>
        </w:tc>
        <w:tc>
          <w:tcPr>
            <w:tcW w:w="3336" w:type="dxa"/>
            <w:tcBorders>
              <w:top w:val="single" w:sz="4" w:space="0" w:color="auto"/>
              <w:left w:val="single" w:sz="4" w:space="0" w:color="auto"/>
              <w:right w:val="single" w:sz="4" w:space="0" w:color="auto"/>
            </w:tcBorders>
            <w:shd w:val="clear" w:color="auto" w:fill="FFFFFF"/>
          </w:tcPr>
          <w:p w:rsidR="00330752" w:rsidRDefault="00F43A16" w:rsidP="00E625EC">
            <w:pPr>
              <w:pStyle w:val="24"/>
              <w:framePr w:w="9394" w:h="6230" w:wrap="around" w:vAnchor="page" w:hAnchor="page" w:x="1366" w:y="5026"/>
              <w:numPr>
                <w:ilvl w:val="0"/>
                <w:numId w:val="4"/>
              </w:numPr>
              <w:shd w:val="clear" w:color="auto" w:fill="auto"/>
              <w:tabs>
                <w:tab w:val="left" w:pos="187"/>
              </w:tabs>
              <w:spacing w:before="0" w:after="240" w:line="230" w:lineRule="exact"/>
            </w:pPr>
            <w:r>
              <w:rPr>
                <w:rStyle w:val="11"/>
              </w:rPr>
              <w:t>класс - 1 608,00</w:t>
            </w:r>
          </w:p>
          <w:p w:rsidR="00330752" w:rsidRDefault="00F43A16" w:rsidP="00E625EC">
            <w:pPr>
              <w:pStyle w:val="24"/>
              <w:framePr w:w="9394" w:h="6230" w:wrap="around" w:vAnchor="page" w:hAnchor="page" w:x="1366" w:y="5026"/>
              <w:numPr>
                <w:ilvl w:val="0"/>
                <w:numId w:val="4"/>
              </w:numPr>
              <w:shd w:val="clear" w:color="auto" w:fill="auto"/>
              <w:tabs>
                <w:tab w:val="left" w:pos="206"/>
              </w:tabs>
              <w:spacing w:before="240" w:line="230" w:lineRule="exact"/>
            </w:pPr>
            <w:r>
              <w:rPr>
                <w:rStyle w:val="11"/>
              </w:rPr>
              <w:t>класс - 1 286,00</w:t>
            </w:r>
          </w:p>
        </w:tc>
      </w:tr>
      <w:tr w:rsidR="00330752">
        <w:trPr>
          <w:trHeight w:hRule="exact" w:val="1546"/>
        </w:trPr>
        <w:tc>
          <w:tcPr>
            <w:tcW w:w="3010" w:type="dxa"/>
            <w:tcBorders>
              <w:top w:val="single" w:sz="4" w:space="0" w:color="auto"/>
              <w:left w:val="single" w:sz="4" w:space="0" w:color="auto"/>
              <w:bottom w:val="single" w:sz="4" w:space="0" w:color="auto"/>
            </w:tcBorders>
            <w:shd w:val="clear" w:color="auto" w:fill="FFFFFF"/>
          </w:tcPr>
          <w:p w:rsidR="00330752" w:rsidRDefault="00F43A16" w:rsidP="00E625EC">
            <w:pPr>
              <w:pStyle w:val="24"/>
              <w:framePr w:w="9394" w:h="6230" w:wrap="around" w:vAnchor="page" w:hAnchor="page" w:x="1366" w:y="5026"/>
              <w:shd w:val="clear" w:color="auto" w:fill="auto"/>
              <w:spacing w:before="0" w:line="350" w:lineRule="exact"/>
              <w:jc w:val="center"/>
            </w:pPr>
            <w:r>
              <w:rPr>
                <w:rStyle w:val="11"/>
              </w:rPr>
              <w:t>Референт муниципальной службы</w:t>
            </w:r>
          </w:p>
        </w:tc>
        <w:tc>
          <w:tcPr>
            <w:tcW w:w="3048" w:type="dxa"/>
            <w:tcBorders>
              <w:top w:val="single" w:sz="4" w:space="0" w:color="auto"/>
              <w:left w:val="single" w:sz="4" w:space="0" w:color="auto"/>
              <w:bottom w:val="single" w:sz="4" w:space="0" w:color="auto"/>
            </w:tcBorders>
            <w:shd w:val="clear" w:color="auto" w:fill="FFFFFF"/>
          </w:tcPr>
          <w:p w:rsidR="00330752" w:rsidRDefault="00F43A16" w:rsidP="00E625EC">
            <w:pPr>
              <w:pStyle w:val="24"/>
              <w:framePr w:w="9394" w:h="6230" w:wrap="around" w:vAnchor="page" w:hAnchor="page" w:x="1366" w:y="5026"/>
              <w:shd w:val="clear" w:color="auto" w:fill="auto"/>
              <w:spacing w:before="0" w:line="230" w:lineRule="exact"/>
              <w:jc w:val="center"/>
            </w:pPr>
            <w:r>
              <w:rPr>
                <w:rStyle w:val="11"/>
              </w:rPr>
              <w:t>Младшая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330752" w:rsidRDefault="00F43A16" w:rsidP="00937B06">
            <w:pPr>
              <w:pStyle w:val="24"/>
              <w:framePr w:w="9394" w:h="6230" w:wrap="around" w:vAnchor="page" w:hAnchor="page" w:x="1366" w:y="5026"/>
              <w:shd w:val="clear" w:color="auto" w:fill="auto"/>
              <w:spacing w:before="0" w:line="230" w:lineRule="exact"/>
              <w:jc w:val="left"/>
            </w:pPr>
            <w:r>
              <w:rPr>
                <w:rStyle w:val="11"/>
              </w:rPr>
              <w:t>1 068,00</w:t>
            </w:r>
          </w:p>
        </w:tc>
      </w:tr>
    </w:tbl>
    <w:p w:rsidR="00330752" w:rsidRDefault="00330752">
      <w:pPr>
        <w:rPr>
          <w:sz w:val="2"/>
          <w:szCs w:val="2"/>
        </w:rPr>
      </w:pPr>
    </w:p>
    <w:sectPr w:rsidR="00330752" w:rsidSect="00D8565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7A" w:rsidRDefault="00903F7A">
      <w:r>
        <w:separator/>
      </w:r>
    </w:p>
  </w:endnote>
  <w:endnote w:type="continuationSeparator" w:id="0">
    <w:p w:rsidR="00903F7A" w:rsidRDefault="00903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7A" w:rsidRDefault="00903F7A"/>
  </w:footnote>
  <w:footnote w:type="continuationSeparator" w:id="0">
    <w:p w:rsidR="00903F7A" w:rsidRDefault="00903F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7F4"/>
    <w:multiLevelType w:val="multilevel"/>
    <w:tmpl w:val="76A65D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316E6"/>
    <w:multiLevelType w:val="multilevel"/>
    <w:tmpl w:val="6E00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496054"/>
    <w:multiLevelType w:val="multilevel"/>
    <w:tmpl w:val="9C920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C4178"/>
    <w:multiLevelType w:val="multilevel"/>
    <w:tmpl w:val="AE301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30752"/>
    <w:rsid w:val="001859C7"/>
    <w:rsid w:val="00246639"/>
    <w:rsid w:val="00330752"/>
    <w:rsid w:val="00405594"/>
    <w:rsid w:val="005642FC"/>
    <w:rsid w:val="00716093"/>
    <w:rsid w:val="008244F5"/>
    <w:rsid w:val="00884A72"/>
    <w:rsid w:val="00903F7A"/>
    <w:rsid w:val="00937B06"/>
    <w:rsid w:val="00980BA7"/>
    <w:rsid w:val="009F57B6"/>
    <w:rsid w:val="00B53292"/>
    <w:rsid w:val="00C05442"/>
    <w:rsid w:val="00C33739"/>
    <w:rsid w:val="00D61551"/>
    <w:rsid w:val="00D85658"/>
    <w:rsid w:val="00E26814"/>
    <w:rsid w:val="00E625EC"/>
    <w:rsid w:val="00E66B9A"/>
    <w:rsid w:val="00ED6C52"/>
    <w:rsid w:val="00F43A16"/>
    <w:rsid w:val="00FE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56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5658"/>
    <w:rPr>
      <w:color w:val="0066CC"/>
      <w:u w:val="single"/>
    </w:rPr>
  </w:style>
  <w:style w:type="character" w:customStyle="1" w:styleId="2">
    <w:name w:val="Основной текст (2)_"/>
    <w:basedOn w:val="a0"/>
    <w:link w:val="20"/>
    <w:rsid w:val="00D85658"/>
    <w:rPr>
      <w:rFonts w:ascii="Times New Roman" w:eastAsia="Times New Roman" w:hAnsi="Times New Roman" w:cs="Times New Roman"/>
      <w:b/>
      <w:bCs/>
      <w:i w:val="0"/>
      <w:iCs w:val="0"/>
      <w:smallCaps w:val="0"/>
      <w:strike w:val="0"/>
      <w:spacing w:val="1"/>
      <w:sz w:val="21"/>
      <w:szCs w:val="21"/>
      <w:u w:val="none"/>
    </w:rPr>
  </w:style>
  <w:style w:type="character" w:customStyle="1" w:styleId="1">
    <w:name w:val="Заголовок №1_"/>
    <w:basedOn w:val="a0"/>
    <w:link w:val="10"/>
    <w:rsid w:val="00D85658"/>
    <w:rPr>
      <w:rFonts w:ascii="Times New Roman" w:eastAsia="Times New Roman" w:hAnsi="Times New Roman" w:cs="Times New Roman"/>
      <w:b/>
      <w:bCs/>
      <w:i w:val="0"/>
      <w:iCs w:val="0"/>
      <w:smallCaps w:val="0"/>
      <w:strike w:val="0"/>
      <w:spacing w:val="4"/>
      <w:sz w:val="36"/>
      <w:szCs w:val="36"/>
      <w:u w:val="none"/>
    </w:rPr>
  </w:style>
  <w:style w:type="character" w:customStyle="1" w:styleId="21">
    <w:name w:val="Заголовок №2_"/>
    <w:basedOn w:val="a0"/>
    <w:link w:val="22"/>
    <w:rsid w:val="00D85658"/>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23">
    <w:name w:val="Заголовок №2"/>
    <w:basedOn w:val="21"/>
    <w:rsid w:val="00D85658"/>
    <w:rPr>
      <w:rFonts w:ascii="Times New Roman" w:eastAsia="Times New Roman" w:hAnsi="Times New Roman" w:cs="Times New Roman"/>
      <w:b w:val="0"/>
      <w:bCs w:val="0"/>
      <w:i w:val="0"/>
      <w:iCs w:val="0"/>
      <w:smallCaps w:val="0"/>
      <w:strike w:val="0"/>
      <w:color w:val="000000"/>
      <w:spacing w:val="2"/>
      <w:w w:val="100"/>
      <w:position w:val="0"/>
      <w:sz w:val="23"/>
      <w:szCs w:val="23"/>
      <w:u w:val="single"/>
      <w:lang w:val="ru-RU" w:eastAsia="ru-RU" w:bidi="ru-RU"/>
    </w:rPr>
  </w:style>
  <w:style w:type="character" w:customStyle="1" w:styleId="a4">
    <w:name w:val="Основной текст_"/>
    <w:basedOn w:val="a0"/>
    <w:link w:val="24"/>
    <w:rsid w:val="00D85658"/>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11">
    <w:name w:val="Основной текст1"/>
    <w:basedOn w:val="a4"/>
    <w:rsid w:val="00D85658"/>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style>
  <w:style w:type="paragraph" w:customStyle="1" w:styleId="20">
    <w:name w:val="Основной текст (2)"/>
    <w:basedOn w:val="a"/>
    <w:link w:val="2"/>
    <w:rsid w:val="00D85658"/>
    <w:pPr>
      <w:shd w:val="clear" w:color="auto" w:fill="FFFFFF"/>
      <w:spacing w:after="720" w:line="317" w:lineRule="exact"/>
      <w:jc w:val="center"/>
    </w:pPr>
    <w:rPr>
      <w:rFonts w:ascii="Times New Roman" w:eastAsia="Times New Roman" w:hAnsi="Times New Roman" w:cs="Times New Roman"/>
      <w:b/>
      <w:bCs/>
      <w:spacing w:val="1"/>
      <w:sz w:val="21"/>
      <w:szCs w:val="21"/>
    </w:rPr>
  </w:style>
  <w:style w:type="paragraph" w:customStyle="1" w:styleId="10">
    <w:name w:val="Заголовок №1"/>
    <w:basedOn w:val="a"/>
    <w:link w:val="1"/>
    <w:rsid w:val="00D85658"/>
    <w:pPr>
      <w:shd w:val="clear" w:color="auto" w:fill="FFFFFF"/>
      <w:spacing w:before="720" w:after="120" w:line="0" w:lineRule="atLeast"/>
      <w:jc w:val="center"/>
      <w:outlineLvl w:val="0"/>
    </w:pPr>
    <w:rPr>
      <w:rFonts w:ascii="Times New Roman" w:eastAsia="Times New Roman" w:hAnsi="Times New Roman" w:cs="Times New Roman"/>
      <w:b/>
      <w:bCs/>
      <w:spacing w:val="4"/>
      <w:sz w:val="36"/>
      <w:szCs w:val="36"/>
    </w:rPr>
  </w:style>
  <w:style w:type="paragraph" w:customStyle="1" w:styleId="22">
    <w:name w:val="Заголовок №2"/>
    <w:basedOn w:val="a"/>
    <w:link w:val="21"/>
    <w:rsid w:val="00D85658"/>
    <w:pPr>
      <w:shd w:val="clear" w:color="auto" w:fill="FFFFFF"/>
      <w:spacing w:before="120" w:after="420" w:line="0" w:lineRule="atLeast"/>
      <w:jc w:val="both"/>
      <w:outlineLvl w:val="1"/>
    </w:pPr>
    <w:rPr>
      <w:rFonts w:ascii="Times New Roman" w:eastAsia="Times New Roman" w:hAnsi="Times New Roman" w:cs="Times New Roman"/>
      <w:spacing w:val="2"/>
      <w:sz w:val="23"/>
      <w:szCs w:val="23"/>
    </w:rPr>
  </w:style>
  <w:style w:type="paragraph" w:customStyle="1" w:styleId="24">
    <w:name w:val="Основной текст2"/>
    <w:basedOn w:val="a"/>
    <w:link w:val="a4"/>
    <w:rsid w:val="00D85658"/>
    <w:pPr>
      <w:shd w:val="clear" w:color="auto" w:fill="FFFFFF"/>
      <w:spacing w:before="420" w:line="298" w:lineRule="exact"/>
      <w:jc w:val="both"/>
    </w:pPr>
    <w:rPr>
      <w:rFonts w:ascii="Times New Roman" w:eastAsia="Times New Roman" w:hAnsi="Times New Roman" w:cs="Times New Roman"/>
      <w:spacing w:val="2"/>
      <w:sz w:val="23"/>
      <w:szCs w:val="23"/>
    </w:rPr>
  </w:style>
  <w:style w:type="paragraph" w:customStyle="1" w:styleId="ConsPlusTitle">
    <w:name w:val="ConsPlusTitle"/>
    <w:rsid w:val="00E625EC"/>
    <w:pPr>
      <w:widowControl/>
      <w:autoSpaceDE w:val="0"/>
      <w:autoSpaceDN w:val="0"/>
      <w:adjustRightInd w:val="0"/>
    </w:pPr>
    <w:rPr>
      <w:rFonts w:ascii="Times New Roman" w:eastAsia="Times New Roman" w:hAnsi="Times New Roman" w:cs="Times New Roman"/>
      <w:b/>
      <w:bCs/>
      <w:lang w:bidi="ar-SA"/>
    </w:rPr>
  </w:style>
  <w:style w:type="paragraph" w:styleId="a5">
    <w:name w:val="Title"/>
    <w:basedOn w:val="a"/>
    <w:next w:val="a"/>
    <w:link w:val="a6"/>
    <w:qFormat/>
    <w:rsid w:val="00E625EC"/>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6">
    <w:name w:val="Название Знак"/>
    <w:basedOn w:val="a0"/>
    <w:link w:val="a5"/>
    <w:rsid w:val="00E625EC"/>
    <w:rPr>
      <w:rFonts w:ascii="Cambria" w:eastAsia="Times New Roman" w:hAnsi="Cambria" w:cs="Times New Roman"/>
      <w:b/>
      <w:bCs/>
      <w:kern w:val="28"/>
      <w:sz w:val="32"/>
      <w:szCs w:val="32"/>
      <w:lang w:bidi="ar-SA"/>
    </w:rPr>
  </w:style>
  <w:style w:type="paragraph" w:styleId="a7">
    <w:name w:val="Balloon Text"/>
    <w:basedOn w:val="a"/>
    <w:link w:val="a8"/>
    <w:uiPriority w:val="99"/>
    <w:semiHidden/>
    <w:unhideWhenUsed/>
    <w:rsid w:val="00E625EC"/>
    <w:rPr>
      <w:rFonts w:ascii="Tahoma" w:hAnsi="Tahoma" w:cs="Tahoma"/>
      <w:sz w:val="16"/>
      <w:szCs w:val="16"/>
    </w:rPr>
  </w:style>
  <w:style w:type="character" w:customStyle="1" w:styleId="a8">
    <w:name w:val="Текст выноски Знак"/>
    <w:basedOn w:val="a0"/>
    <w:link w:val="a7"/>
    <w:uiPriority w:val="99"/>
    <w:semiHidden/>
    <w:rsid w:val="00E625E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4"/>
      <w:sz w:val="36"/>
      <w:szCs w:val="3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2"/>
      <w:w w:val="100"/>
      <w:position w:val="0"/>
      <w:sz w:val="23"/>
      <w:szCs w:val="23"/>
      <w:u w:val="single"/>
      <w:lang w:val="ru-RU" w:eastAsia="ru-RU" w:bidi="ru-RU"/>
    </w:rPr>
  </w:style>
  <w:style w:type="character" w:customStyle="1" w:styleId="a4">
    <w:name w:val="Основной текст_"/>
    <w:basedOn w:val="a0"/>
    <w:link w:val="24"/>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after="720" w:line="317" w:lineRule="exact"/>
      <w:jc w:val="center"/>
    </w:pPr>
    <w:rPr>
      <w:rFonts w:ascii="Times New Roman" w:eastAsia="Times New Roman" w:hAnsi="Times New Roman" w:cs="Times New Roman"/>
      <w:b/>
      <w:bCs/>
      <w:spacing w:val="1"/>
      <w:sz w:val="21"/>
      <w:szCs w:val="21"/>
    </w:rPr>
  </w:style>
  <w:style w:type="paragraph" w:customStyle="1" w:styleId="10">
    <w:name w:val="Заголовок №1"/>
    <w:basedOn w:val="a"/>
    <w:link w:val="1"/>
    <w:pPr>
      <w:shd w:val="clear" w:color="auto" w:fill="FFFFFF"/>
      <w:spacing w:before="720" w:after="120" w:line="0" w:lineRule="atLeast"/>
      <w:jc w:val="center"/>
      <w:outlineLvl w:val="0"/>
    </w:pPr>
    <w:rPr>
      <w:rFonts w:ascii="Times New Roman" w:eastAsia="Times New Roman" w:hAnsi="Times New Roman" w:cs="Times New Roman"/>
      <w:b/>
      <w:bCs/>
      <w:spacing w:val="4"/>
      <w:sz w:val="36"/>
      <w:szCs w:val="36"/>
    </w:rPr>
  </w:style>
  <w:style w:type="paragraph" w:customStyle="1" w:styleId="22">
    <w:name w:val="Заголовок №2"/>
    <w:basedOn w:val="a"/>
    <w:link w:val="21"/>
    <w:pPr>
      <w:shd w:val="clear" w:color="auto" w:fill="FFFFFF"/>
      <w:spacing w:before="120" w:after="420" w:line="0" w:lineRule="atLeast"/>
      <w:jc w:val="both"/>
      <w:outlineLvl w:val="1"/>
    </w:pPr>
    <w:rPr>
      <w:rFonts w:ascii="Times New Roman" w:eastAsia="Times New Roman" w:hAnsi="Times New Roman" w:cs="Times New Roman"/>
      <w:spacing w:val="2"/>
      <w:sz w:val="23"/>
      <w:szCs w:val="23"/>
    </w:rPr>
  </w:style>
  <w:style w:type="paragraph" w:customStyle="1" w:styleId="24">
    <w:name w:val="Основной текст2"/>
    <w:basedOn w:val="a"/>
    <w:link w:val="a4"/>
    <w:pPr>
      <w:shd w:val="clear" w:color="auto" w:fill="FFFFFF"/>
      <w:spacing w:before="420" w:line="298" w:lineRule="exact"/>
      <w:jc w:val="both"/>
    </w:pPr>
    <w:rPr>
      <w:rFonts w:ascii="Times New Roman" w:eastAsia="Times New Roman" w:hAnsi="Times New Roman" w:cs="Times New Roman"/>
      <w:spacing w:val="2"/>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User</cp:lastModifiedBy>
  <cp:revision>10</cp:revision>
  <cp:lastPrinted>2021-01-29T06:08:00Z</cp:lastPrinted>
  <dcterms:created xsi:type="dcterms:W3CDTF">2021-01-27T11:10:00Z</dcterms:created>
  <dcterms:modified xsi:type="dcterms:W3CDTF">2021-02-01T05:29:00Z</dcterms:modified>
</cp:coreProperties>
</file>