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0E53" w14:textId="0E444BD5" w:rsidR="00E13E0D" w:rsidRPr="004049D8" w:rsidRDefault="00E13E0D" w:rsidP="007218D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E925188" w14:textId="77777777" w:rsidR="00E13E0D" w:rsidRPr="004049D8" w:rsidRDefault="00E13E0D" w:rsidP="00E13E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Pr="0048437F">
        <w:rPr>
          <w:rFonts w:ascii="Times New Roman" w:hAnsi="Times New Roman" w:cs="Times New Roman"/>
          <w:sz w:val="28"/>
          <w:szCs w:val="28"/>
        </w:rPr>
        <w:t>Магнитского городского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5E4E9DE7" w14:textId="77777777" w:rsidR="00E13E0D" w:rsidRPr="004049D8" w:rsidRDefault="00E13E0D" w:rsidP="00E13E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90C9C69" w14:textId="5D7CE7A9" w:rsidR="00E13E0D" w:rsidRPr="004049D8" w:rsidRDefault="007218D9" w:rsidP="00E13E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13E0D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осуществление муниципального земельного контроля;</w:t>
      </w:r>
    </w:p>
    <w:p w14:paraId="43D9146D" w14:textId="43AF4AFE" w:rsidR="00E13E0D" w:rsidRPr="004049D8" w:rsidRDefault="007218D9" w:rsidP="00E13E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13E0D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осуществления контрольных мероприятий, установленных настоящим Положением;</w:t>
      </w:r>
    </w:p>
    <w:p w14:paraId="79F180D8" w14:textId="7048A296" w:rsidR="00E13E0D" w:rsidRPr="004049D8" w:rsidRDefault="007218D9" w:rsidP="00E13E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13E0D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обжалования действий (бездействия) должностных лиц, уполномоченных осуществлять муниципальный земельный контроль;</w:t>
      </w:r>
    </w:p>
    <w:p w14:paraId="40E8EA36" w14:textId="76E7DB36" w:rsidR="00E13E0D" w:rsidRPr="004049D8" w:rsidRDefault="007218D9" w:rsidP="00E13E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13E0D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426DEA51" w14:textId="77777777" w:rsidR="00E13E0D" w:rsidRPr="004049D8" w:rsidRDefault="00E13E0D" w:rsidP="00E13E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C2F0F5" w14:textId="635FBC2D" w:rsidR="00E13E0D" w:rsidRPr="004049D8" w:rsidRDefault="007218D9" w:rsidP="00E13E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13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E0D" w:rsidRPr="004049D8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0AA29E14" w14:textId="54A4357C" w:rsidR="00E13E0D" w:rsidRPr="004049D8" w:rsidRDefault="007218D9" w:rsidP="00E13E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13E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3E0D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контролируемым лицом представлен письменный запрос о представлении письменного ответа по вопросам консультирования;</w:t>
      </w:r>
    </w:p>
    <w:p w14:paraId="1B972C26" w14:textId="5B52A541" w:rsidR="00E13E0D" w:rsidRPr="004049D8" w:rsidRDefault="007218D9" w:rsidP="00E13E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13E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3E0D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за время консультирования предоставить в устной форме ответ на поставленные вопросы невозможно;</w:t>
      </w:r>
    </w:p>
    <w:p w14:paraId="11858134" w14:textId="23D8691E" w:rsidR="00E13E0D" w:rsidRPr="004049D8" w:rsidRDefault="007218D9" w:rsidP="00E13E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E13E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3E0D"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ответ на поставленные вопросы требует дополнительного запроса сведений.</w:t>
      </w:r>
    </w:p>
    <w:p w14:paraId="75428B71" w14:textId="77777777" w:rsidR="00E13E0D" w:rsidRPr="004049D8" w:rsidRDefault="00E13E0D" w:rsidP="00E13E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14:paraId="1ABCE69D" w14:textId="0E99EDF8" w:rsidR="000112FC" w:rsidRPr="00E13E0D" w:rsidRDefault="00E13E0D" w:rsidP="00E13E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Pr="0048437F">
        <w:rPr>
          <w:rFonts w:ascii="Times New Roman" w:hAnsi="Times New Roman" w:cs="Times New Roman"/>
          <w:sz w:val="28"/>
          <w:szCs w:val="28"/>
        </w:rPr>
        <w:t>Магнитского городского поселения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муниципальный земельный контроль.</w:t>
      </w:r>
    </w:p>
    <w:sectPr w:rsidR="000112FC" w:rsidRPr="00E13E0D" w:rsidSect="007218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3F"/>
    <w:rsid w:val="007218D9"/>
    <w:rsid w:val="007C3F62"/>
    <w:rsid w:val="008562E6"/>
    <w:rsid w:val="00E13E0D"/>
    <w:rsid w:val="00E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61BC"/>
  <w15:chartTrackingRefBased/>
  <w15:docId w15:val="{8825F327-C3EA-479F-B543-115CB7BC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E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2022-06-27T09:04:00Z</dcterms:created>
  <dcterms:modified xsi:type="dcterms:W3CDTF">2022-06-27T09:17:00Z</dcterms:modified>
</cp:coreProperties>
</file>